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CF8" w:rsidRDefault="00500749">
      <w:pPr>
        <w:jc w:val="center"/>
      </w:pPr>
      <w:r>
        <w:rPr>
          <w:rFonts w:ascii="Times New Roman" w:hAnsi="Times New Roman" w:cs="Times New Roman"/>
          <w:b/>
          <w:sz w:val="24"/>
          <w:szCs w:val="24"/>
        </w:rPr>
        <w:t>ZARZĄDZENIE NR 2/20205</w:t>
      </w:r>
    </w:p>
    <w:p w:rsidR="00652CF8" w:rsidRDefault="00500749" w:rsidP="00500749">
      <w:pPr>
        <w:jc w:val="center"/>
        <w:rPr>
          <w:rFonts w:ascii="Times New Roman" w:hAnsi="Times New Roman" w:cs="Times New Roman"/>
          <w:b/>
          <w:sz w:val="24"/>
          <w:szCs w:val="24"/>
        </w:rPr>
      </w:pPr>
      <w:r>
        <w:rPr>
          <w:rFonts w:ascii="Times New Roman" w:hAnsi="Times New Roman" w:cs="Times New Roman"/>
          <w:b/>
          <w:sz w:val="24"/>
          <w:szCs w:val="24"/>
        </w:rPr>
        <w:t>DYREKTORA  ZESPOŁU SZKÓŁ</w:t>
      </w:r>
    </w:p>
    <w:p w:rsidR="00500749" w:rsidRDefault="00500749" w:rsidP="00500749">
      <w:pPr>
        <w:jc w:val="center"/>
      </w:pPr>
      <w:r>
        <w:rPr>
          <w:rFonts w:ascii="Times New Roman" w:hAnsi="Times New Roman" w:cs="Times New Roman"/>
          <w:b/>
          <w:sz w:val="24"/>
          <w:szCs w:val="24"/>
        </w:rPr>
        <w:t>W STAREJ KAMIENICY</w:t>
      </w:r>
    </w:p>
    <w:p w:rsidR="00652CF8" w:rsidRDefault="00500749">
      <w:pPr>
        <w:jc w:val="center"/>
      </w:pPr>
      <w:r>
        <w:rPr>
          <w:rFonts w:ascii="Times New Roman" w:hAnsi="Times New Roman" w:cs="Times New Roman"/>
          <w:b/>
          <w:sz w:val="24"/>
          <w:szCs w:val="24"/>
        </w:rPr>
        <w:t xml:space="preserve">z dnia 1.09.2025r. </w:t>
      </w:r>
    </w:p>
    <w:p w:rsidR="00652CF8" w:rsidRDefault="00500749">
      <w:pPr>
        <w:jc w:val="center"/>
      </w:pPr>
      <w:r>
        <w:rPr>
          <w:rFonts w:ascii="Times New Roman" w:hAnsi="Times New Roman" w:cs="Times New Roman"/>
          <w:b/>
          <w:sz w:val="24"/>
          <w:szCs w:val="24"/>
        </w:rPr>
        <w:t>w sprawie wprowadzenia standardów ochrony małoletnich</w:t>
      </w:r>
    </w:p>
    <w:p w:rsidR="00652CF8" w:rsidRDefault="00500749">
      <w:pPr>
        <w:spacing w:after="0" w:line="240" w:lineRule="auto"/>
        <w:jc w:val="center"/>
        <w:rPr>
          <w:color w:val="000000"/>
          <w:sz w:val="24"/>
          <w:szCs w:val="24"/>
        </w:rPr>
      </w:pPr>
      <w:r>
        <w:rPr>
          <w:rFonts w:ascii="Times New Roman" w:hAnsi="Times New Roman" w:cs="Times New Roman"/>
          <w:b/>
          <w:color w:val="000000"/>
          <w:sz w:val="24"/>
          <w:szCs w:val="24"/>
        </w:rPr>
        <w:t>obowiązujących od 01.09.20205r.</w:t>
      </w:r>
    </w:p>
    <w:p w:rsidR="00652CF8" w:rsidRDefault="00652CF8"/>
    <w:p w:rsidR="00652CF8" w:rsidRDefault="00500749">
      <w:pPr>
        <w:jc w:val="both"/>
      </w:pPr>
      <w:r>
        <w:rPr>
          <w:rFonts w:ascii="Times New Roman" w:hAnsi="Times New Roman" w:cs="Times New Roman"/>
          <w:b/>
          <w:bCs/>
          <w:sz w:val="24"/>
          <w:szCs w:val="24"/>
        </w:rPr>
        <w:br/>
      </w:r>
      <w:r>
        <w:rPr>
          <w:rFonts w:ascii="Times New Roman" w:hAnsi="Times New Roman" w:cs="Times New Roman"/>
          <w:sz w:val="24"/>
          <w:szCs w:val="24"/>
        </w:rPr>
        <w:t xml:space="preserve">Na podstawie art. 22b pkt 1 ustawy z dnia 13 maja 2016 r. o przeciwdziałaniu zagrożeniom przestępczością na tle seksualnym i ochronie małoletnich (tekst jedn.: Dz.U. z 2023r. poz. 1304) </w:t>
      </w:r>
    </w:p>
    <w:p w:rsidR="00652CF8" w:rsidRDefault="00500749">
      <w:pPr>
        <w:spacing w:before="240" w:line="276" w:lineRule="auto"/>
      </w:pPr>
      <w:r>
        <w:rPr>
          <w:rFonts w:ascii="Times New Roman" w:hAnsi="Times New Roman" w:cs="Times New Roman"/>
          <w:b/>
          <w:sz w:val="24"/>
          <w:szCs w:val="24"/>
        </w:rPr>
        <w:t>zarządza się, co następuje:</w:t>
      </w:r>
    </w:p>
    <w:p w:rsidR="00652CF8" w:rsidRDefault="00500749">
      <w:pPr>
        <w:spacing w:before="240" w:line="276" w:lineRule="auto"/>
        <w:jc w:val="center"/>
      </w:pPr>
      <w:r>
        <w:rPr>
          <w:rFonts w:ascii="Times New Roman" w:hAnsi="Times New Roman" w:cs="Times New Roman"/>
          <w:b/>
          <w:sz w:val="24"/>
          <w:szCs w:val="24"/>
        </w:rPr>
        <w:t>§ 1.</w:t>
      </w:r>
    </w:p>
    <w:p w:rsidR="00652CF8" w:rsidRDefault="00500749">
      <w:pPr>
        <w:spacing w:before="240" w:line="276" w:lineRule="auto"/>
        <w:jc w:val="both"/>
      </w:pPr>
      <w:r>
        <w:rPr>
          <w:rFonts w:ascii="Times New Roman" w:hAnsi="Times New Roman" w:cs="Times New Roman"/>
          <w:sz w:val="24"/>
          <w:szCs w:val="24"/>
        </w:rPr>
        <w:t>Wprowadzam w życie w Zespole Szkół w Starej Kamienicy zwanej dalej szkołą, standardy ochrony małoletnich.</w:t>
      </w:r>
    </w:p>
    <w:p w:rsidR="00652CF8" w:rsidRDefault="00500749">
      <w:pPr>
        <w:spacing w:before="240" w:line="276" w:lineRule="auto"/>
        <w:jc w:val="center"/>
      </w:pPr>
      <w:r>
        <w:rPr>
          <w:rFonts w:ascii="Times New Roman" w:hAnsi="Times New Roman" w:cs="Times New Roman"/>
          <w:b/>
          <w:sz w:val="24"/>
          <w:szCs w:val="24"/>
        </w:rPr>
        <w:t>§ 2.</w:t>
      </w:r>
    </w:p>
    <w:p w:rsidR="00652CF8" w:rsidRDefault="00500749">
      <w:pPr>
        <w:spacing w:before="240" w:line="276" w:lineRule="auto"/>
        <w:jc w:val="both"/>
      </w:pPr>
      <w:r>
        <w:rPr>
          <w:rFonts w:ascii="Times New Roman" w:hAnsi="Times New Roman" w:cs="Times New Roman"/>
          <w:sz w:val="24"/>
          <w:szCs w:val="24"/>
        </w:rPr>
        <w:t>1. Ochrona małoletnich w szkole funkcjonuje w oparciu o przyjęte standardy ochrony małoletnich  przez dyrektora szkoły których wykaz stanowi załącznik nr 1 do zarządzenia.</w:t>
      </w:r>
    </w:p>
    <w:p w:rsidR="00652CF8" w:rsidRDefault="00500749">
      <w:pPr>
        <w:spacing w:before="240" w:line="276" w:lineRule="auto"/>
        <w:jc w:val="both"/>
      </w:pPr>
      <w:r>
        <w:rPr>
          <w:rFonts w:ascii="Times New Roman" w:hAnsi="Times New Roman" w:cs="Times New Roman"/>
          <w:sz w:val="24"/>
          <w:szCs w:val="24"/>
        </w:rPr>
        <w:t>2. Standardy o których mowa w ust. 1 uwzględniają specyfikę szkoły (charakter, rodzaj) oraz sytuację dzieci niepełnosprawnych oraz dzieci ze specjalnymi potrzebami edukacyjnymi.</w:t>
      </w:r>
    </w:p>
    <w:p w:rsidR="00652CF8" w:rsidRDefault="00500749">
      <w:pPr>
        <w:spacing w:before="240" w:line="276" w:lineRule="auto"/>
        <w:jc w:val="both"/>
      </w:pPr>
      <w:r>
        <w:rPr>
          <w:rFonts w:ascii="Times New Roman" w:hAnsi="Times New Roman" w:cs="Times New Roman"/>
          <w:sz w:val="24"/>
          <w:szCs w:val="24"/>
        </w:rPr>
        <w:t>3. Ochrona małoletnich w szkole stanowi ogół działań dyrektora, nauczycieli i pracowników niepedagogicznych, podejmowanych dla zapewnienia ochrony małoletnich w sposób zgodny i spójny z wprowadzonymi standardami ochrony małoletnich.</w:t>
      </w:r>
    </w:p>
    <w:p w:rsidR="00652CF8" w:rsidRDefault="00500749">
      <w:pPr>
        <w:spacing w:before="240" w:line="276" w:lineRule="auto"/>
        <w:jc w:val="center"/>
      </w:pPr>
      <w:r>
        <w:rPr>
          <w:rFonts w:ascii="Times New Roman" w:hAnsi="Times New Roman" w:cs="Times New Roman"/>
          <w:b/>
          <w:sz w:val="24"/>
          <w:szCs w:val="24"/>
        </w:rPr>
        <w:t>§ 3.</w:t>
      </w:r>
    </w:p>
    <w:p w:rsidR="00652CF8" w:rsidRDefault="00500749">
      <w:pPr>
        <w:spacing w:before="240" w:line="276" w:lineRule="auto"/>
      </w:pPr>
      <w:r>
        <w:rPr>
          <w:rFonts w:ascii="Times New Roman" w:hAnsi="Times New Roman" w:cs="Times New Roman"/>
          <w:b/>
          <w:bCs/>
          <w:sz w:val="24"/>
          <w:szCs w:val="24"/>
        </w:rPr>
        <w:t>Celem</w:t>
      </w:r>
      <w:r>
        <w:rPr>
          <w:rFonts w:ascii="Times New Roman" w:hAnsi="Times New Roman" w:cs="Times New Roman"/>
          <w:sz w:val="24"/>
          <w:szCs w:val="24"/>
        </w:rPr>
        <w:t xml:space="preserve"> wprowadzenia standardów ochrony małoletnich  w szkole jest zapewnienie:</w:t>
      </w:r>
    </w:p>
    <w:p w:rsidR="00652CF8" w:rsidRDefault="00500749" w:rsidP="0022794D">
      <w:pPr>
        <w:numPr>
          <w:ilvl w:val="0"/>
          <w:numId w:val="72"/>
        </w:numPr>
        <w:tabs>
          <w:tab w:val="left" w:pos="426"/>
        </w:tabs>
        <w:spacing w:before="120" w:after="0" w:line="276" w:lineRule="auto"/>
        <w:ind w:left="425" w:hanging="425"/>
        <w:jc w:val="both"/>
      </w:pPr>
      <w:r>
        <w:rPr>
          <w:rFonts w:ascii="Times New Roman" w:hAnsi="Times New Roman" w:cs="Times New Roman"/>
          <w:sz w:val="24"/>
          <w:szCs w:val="24"/>
        </w:rPr>
        <w:t>zgodności działalności wszystkich podmiotów szkoły ze standardami ochrony małoletnich;</w:t>
      </w:r>
    </w:p>
    <w:p w:rsidR="00652CF8" w:rsidRDefault="00500749" w:rsidP="0022794D">
      <w:pPr>
        <w:numPr>
          <w:ilvl w:val="0"/>
          <w:numId w:val="72"/>
        </w:numPr>
        <w:tabs>
          <w:tab w:val="left" w:pos="426"/>
        </w:tabs>
        <w:spacing w:before="120" w:after="0" w:line="276" w:lineRule="auto"/>
        <w:ind w:left="425" w:hanging="425"/>
        <w:jc w:val="both"/>
      </w:pPr>
      <w:r>
        <w:rPr>
          <w:rFonts w:ascii="Times New Roman" w:hAnsi="Times New Roman" w:cs="Times New Roman"/>
          <w:sz w:val="24"/>
          <w:szCs w:val="24"/>
        </w:rPr>
        <w:t>przestrzegania i promowania zasad bezpiecznych relacji na linii pracownik-małoletni, małoletni - małoletni;</w:t>
      </w:r>
    </w:p>
    <w:p w:rsidR="00652CF8" w:rsidRDefault="00500749" w:rsidP="0022794D">
      <w:pPr>
        <w:numPr>
          <w:ilvl w:val="0"/>
          <w:numId w:val="72"/>
        </w:numPr>
        <w:tabs>
          <w:tab w:val="left" w:pos="426"/>
        </w:tabs>
        <w:spacing w:before="120" w:after="0" w:line="276" w:lineRule="auto"/>
        <w:ind w:left="425" w:hanging="425"/>
        <w:jc w:val="both"/>
      </w:pPr>
      <w:r>
        <w:rPr>
          <w:rFonts w:ascii="Times New Roman" w:hAnsi="Times New Roman" w:cs="Times New Roman"/>
          <w:sz w:val="24"/>
          <w:szCs w:val="24"/>
        </w:rPr>
        <w:t>stosowania skutecznych mechanizmów kontroli standardów ochrony małoletnich;</w:t>
      </w:r>
    </w:p>
    <w:p w:rsidR="00652CF8" w:rsidRDefault="00500749" w:rsidP="0022794D">
      <w:pPr>
        <w:numPr>
          <w:ilvl w:val="0"/>
          <w:numId w:val="72"/>
        </w:numPr>
        <w:tabs>
          <w:tab w:val="left" w:pos="426"/>
        </w:tabs>
        <w:spacing w:before="120" w:after="0" w:line="276" w:lineRule="auto"/>
        <w:ind w:left="425" w:hanging="425"/>
        <w:jc w:val="both"/>
      </w:pPr>
      <w:r>
        <w:rPr>
          <w:rFonts w:ascii="Times New Roman" w:hAnsi="Times New Roman" w:cs="Times New Roman"/>
          <w:sz w:val="24"/>
          <w:szCs w:val="24"/>
        </w:rPr>
        <w:t>bieżącego monitorowania i ewaluacji standardów ochrony małoletnich;</w:t>
      </w:r>
    </w:p>
    <w:p w:rsidR="00652CF8" w:rsidRDefault="00500749" w:rsidP="0022794D">
      <w:pPr>
        <w:numPr>
          <w:ilvl w:val="0"/>
          <w:numId w:val="72"/>
        </w:numPr>
        <w:tabs>
          <w:tab w:val="left" w:pos="426"/>
        </w:tabs>
        <w:spacing w:before="120" w:after="0" w:line="276" w:lineRule="auto"/>
        <w:ind w:left="425" w:hanging="425"/>
        <w:jc w:val="both"/>
      </w:pPr>
      <w:r>
        <w:rPr>
          <w:rFonts w:ascii="Times New Roman" w:hAnsi="Times New Roman" w:cs="Times New Roman"/>
          <w:sz w:val="24"/>
          <w:szCs w:val="24"/>
        </w:rPr>
        <w:t>szybkiego reagowania w sytuacji pojawiających się podejrzeń krzywdzenia dziecka.</w:t>
      </w:r>
    </w:p>
    <w:p w:rsidR="00652CF8" w:rsidRDefault="00500749">
      <w:pPr>
        <w:spacing w:before="240" w:line="276" w:lineRule="auto"/>
        <w:jc w:val="both"/>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
          <w:sz w:val="24"/>
          <w:szCs w:val="24"/>
        </w:rPr>
        <w:t>§ 4.</w:t>
      </w:r>
    </w:p>
    <w:p w:rsidR="00652CF8" w:rsidRDefault="00500749">
      <w:pPr>
        <w:spacing w:before="240" w:line="276" w:lineRule="auto"/>
      </w:pPr>
      <w:r>
        <w:rPr>
          <w:rFonts w:ascii="Times New Roman" w:hAnsi="Times New Roman" w:cs="Times New Roman"/>
          <w:sz w:val="24"/>
          <w:szCs w:val="24"/>
        </w:rPr>
        <w:lastRenderedPageBreak/>
        <w:t>1</w:t>
      </w:r>
      <w:r>
        <w:rPr>
          <w:rFonts w:ascii="Times New Roman" w:hAnsi="Times New Roman" w:cs="Times New Roman"/>
          <w:b/>
          <w:bCs/>
          <w:sz w:val="24"/>
          <w:szCs w:val="24"/>
        </w:rPr>
        <w:t xml:space="preserve">. Ochronę małoletnich </w:t>
      </w:r>
      <w:r>
        <w:rPr>
          <w:rFonts w:ascii="Times New Roman" w:hAnsi="Times New Roman" w:cs="Times New Roman"/>
          <w:sz w:val="24"/>
          <w:szCs w:val="24"/>
        </w:rPr>
        <w:t xml:space="preserve"> w szkole realizują następujące działania:</w:t>
      </w:r>
    </w:p>
    <w:p w:rsidR="00652CF8" w:rsidRDefault="00500749" w:rsidP="0022794D">
      <w:pPr>
        <w:numPr>
          <w:ilvl w:val="0"/>
          <w:numId w:val="73"/>
        </w:numPr>
        <w:tabs>
          <w:tab w:val="left" w:pos="426"/>
        </w:tabs>
        <w:spacing w:before="120" w:after="0" w:line="276" w:lineRule="auto"/>
        <w:ind w:left="425" w:hanging="425"/>
        <w:jc w:val="both"/>
      </w:pPr>
      <w:r>
        <w:rPr>
          <w:rFonts w:ascii="Times New Roman" w:hAnsi="Times New Roman" w:cs="Times New Roman"/>
          <w:sz w:val="24"/>
          <w:szCs w:val="24"/>
        </w:rPr>
        <w:t>opracowanie i wdrożenie wewnątrzszkolnych standardów i wskaźników ochrony małoletnich;</w:t>
      </w:r>
    </w:p>
    <w:p w:rsidR="00652CF8" w:rsidRDefault="00500749" w:rsidP="0022794D">
      <w:pPr>
        <w:numPr>
          <w:ilvl w:val="0"/>
          <w:numId w:val="73"/>
        </w:numPr>
        <w:tabs>
          <w:tab w:val="left" w:pos="426"/>
        </w:tabs>
        <w:spacing w:before="120" w:after="0" w:line="276" w:lineRule="auto"/>
        <w:ind w:left="425" w:hanging="425"/>
        <w:jc w:val="both"/>
      </w:pPr>
      <w:r>
        <w:rPr>
          <w:rFonts w:ascii="Times New Roman" w:hAnsi="Times New Roman" w:cs="Times New Roman"/>
          <w:sz w:val="24"/>
          <w:szCs w:val="24"/>
        </w:rPr>
        <w:t>opracowanie niezbędnych procedur, regulaminów, polityk i innych mechanizmów stosowania standardów ochrony małoletnich;</w:t>
      </w:r>
    </w:p>
    <w:p w:rsidR="00652CF8" w:rsidRDefault="00500749" w:rsidP="0022794D">
      <w:pPr>
        <w:numPr>
          <w:ilvl w:val="0"/>
          <w:numId w:val="73"/>
        </w:numPr>
        <w:tabs>
          <w:tab w:val="left" w:pos="426"/>
        </w:tabs>
        <w:spacing w:before="120" w:after="0" w:line="276" w:lineRule="auto"/>
        <w:ind w:left="425" w:hanging="425"/>
        <w:jc w:val="both"/>
      </w:pPr>
      <w:r>
        <w:rPr>
          <w:rFonts w:ascii="Times New Roman" w:hAnsi="Times New Roman" w:cs="Times New Roman"/>
          <w:sz w:val="24"/>
          <w:szCs w:val="24"/>
        </w:rPr>
        <w:t>upowszechnienie standardów ochrony małoletnich wśród pracowników, rodziców, samych małoletnich;</w:t>
      </w:r>
    </w:p>
    <w:p w:rsidR="00652CF8" w:rsidRDefault="00500749" w:rsidP="0022794D">
      <w:pPr>
        <w:numPr>
          <w:ilvl w:val="0"/>
          <w:numId w:val="73"/>
        </w:numPr>
        <w:tabs>
          <w:tab w:val="left" w:pos="426"/>
        </w:tabs>
        <w:spacing w:before="120" w:after="0" w:line="276" w:lineRule="auto"/>
        <w:ind w:left="425" w:hanging="425"/>
        <w:jc w:val="both"/>
      </w:pPr>
      <w:r>
        <w:rPr>
          <w:rFonts w:ascii="Times New Roman" w:hAnsi="Times New Roman" w:cs="Times New Roman"/>
          <w:sz w:val="24"/>
          <w:szCs w:val="24"/>
        </w:rPr>
        <w:t>wyznaczenie osób odpowiedzialnych  za różne aspekty realizowania  standardów ochrony małoletnich, których wykaz stanowi załącznik nr 2 do zarządzenia.</w:t>
      </w:r>
      <w:bookmarkStart w:id="0" w:name="_Hlk150810673"/>
      <w:bookmarkEnd w:id="0"/>
    </w:p>
    <w:p w:rsidR="00652CF8" w:rsidRDefault="00500749" w:rsidP="0022794D">
      <w:pPr>
        <w:numPr>
          <w:ilvl w:val="0"/>
          <w:numId w:val="73"/>
        </w:numPr>
        <w:tabs>
          <w:tab w:val="left" w:pos="426"/>
        </w:tabs>
        <w:spacing w:before="120" w:after="0" w:line="276" w:lineRule="auto"/>
        <w:ind w:left="425" w:hanging="425"/>
        <w:jc w:val="both"/>
      </w:pPr>
      <w:r>
        <w:rPr>
          <w:rFonts w:ascii="Times New Roman" w:hAnsi="Times New Roman" w:cs="Times New Roman"/>
          <w:sz w:val="24"/>
          <w:szCs w:val="24"/>
        </w:rPr>
        <w:t>prowadzenie instruktarzu i szkoleń z zakresu dokumentacji regulującej stosowanie  standardów ochrony małoletnich;</w:t>
      </w:r>
    </w:p>
    <w:p w:rsidR="00652CF8" w:rsidRDefault="00500749" w:rsidP="0022794D">
      <w:pPr>
        <w:numPr>
          <w:ilvl w:val="0"/>
          <w:numId w:val="73"/>
        </w:numPr>
        <w:tabs>
          <w:tab w:val="left" w:pos="426"/>
        </w:tabs>
        <w:spacing w:before="120" w:after="0" w:line="276" w:lineRule="auto"/>
        <w:ind w:left="425" w:hanging="425"/>
        <w:jc w:val="both"/>
      </w:pPr>
      <w:r>
        <w:rPr>
          <w:rFonts w:ascii="Times New Roman" w:hAnsi="Times New Roman" w:cs="Times New Roman"/>
          <w:sz w:val="24"/>
          <w:szCs w:val="24"/>
        </w:rPr>
        <w:t>monitorowanie i ocena funkcjonowania standardów ochrony małoletnich.</w:t>
      </w:r>
    </w:p>
    <w:p w:rsidR="00652CF8" w:rsidRDefault="00500749">
      <w:pPr>
        <w:spacing w:before="240" w:line="276" w:lineRule="auto"/>
        <w:jc w:val="both"/>
      </w:pPr>
      <w:r>
        <w:rPr>
          <w:rFonts w:ascii="Times New Roman" w:hAnsi="Times New Roman" w:cs="Times New Roman"/>
          <w:sz w:val="24"/>
          <w:szCs w:val="24"/>
        </w:rPr>
        <w:t xml:space="preserve">2. Zasady i sposoby realizacji standardów ochrony małoletnich regulują w szkole obowiązujące polityki, regulaminy, instrukcje, procedury i  zarządzenia dyrektora. </w:t>
      </w:r>
    </w:p>
    <w:p w:rsidR="00652CF8" w:rsidRDefault="00500749">
      <w:pPr>
        <w:spacing w:before="240" w:line="276" w:lineRule="auto"/>
        <w:jc w:val="both"/>
      </w:pPr>
      <w:r>
        <w:rPr>
          <w:rFonts w:ascii="Times New Roman" w:hAnsi="Times New Roman" w:cs="Times New Roman"/>
          <w:sz w:val="24"/>
          <w:szCs w:val="24"/>
        </w:rPr>
        <w:t>Wykaz dokumentów związanych ze stosowaniem standardów ochrony małoletnich stanowi załącznik nr 3 do zarządzenia.</w:t>
      </w:r>
    </w:p>
    <w:p w:rsidR="00652CF8" w:rsidRDefault="00500749">
      <w:pPr>
        <w:spacing w:before="240" w:line="276" w:lineRule="auto"/>
        <w:jc w:val="center"/>
      </w:pPr>
      <w:r>
        <w:rPr>
          <w:rFonts w:ascii="Times New Roman" w:hAnsi="Times New Roman" w:cs="Times New Roman"/>
          <w:b/>
          <w:sz w:val="24"/>
          <w:szCs w:val="24"/>
        </w:rPr>
        <w:t>§ 5.</w:t>
      </w:r>
    </w:p>
    <w:p w:rsidR="00652CF8" w:rsidRDefault="00500749">
      <w:pPr>
        <w:spacing w:before="240" w:line="276" w:lineRule="auto"/>
        <w:jc w:val="both"/>
      </w:pPr>
      <w:r>
        <w:rPr>
          <w:rFonts w:ascii="Times New Roman" w:hAnsi="Times New Roman" w:cs="Times New Roman"/>
          <w:sz w:val="24"/>
          <w:szCs w:val="24"/>
        </w:rPr>
        <w:t>1. Zadania związane ze stosowaniem standardów ochrony małoletnich  realizują wszyscy nauczyciele i pracownicy niepedagogiczni zatrudnieni w szkole, również inne osoby które nie są pracownikami a wykonują czynności z małoletnimi (jak wolontariusz, praktykant).</w:t>
      </w:r>
    </w:p>
    <w:p w:rsidR="00652CF8" w:rsidRDefault="00500749">
      <w:pPr>
        <w:spacing w:before="240" w:line="276" w:lineRule="auto"/>
      </w:pPr>
      <w:r>
        <w:rPr>
          <w:rFonts w:ascii="Times New Roman" w:hAnsi="Times New Roman" w:cs="Times New Roman"/>
          <w:sz w:val="24"/>
          <w:szCs w:val="24"/>
        </w:rPr>
        <w:t>2. Za wprowadzenie standardów ochrony małoletnich odpowiedzialny jest dyrektor szkoły.</w:t>
      </w:r>
    </w:p>
    <w:p w:rsidR="00652CF8" w:rsidRDefault="00500749">
      <w:pPr>
        <w:spacing w:before="240" w:line="276" w:lineRule="auto"/>
        <w:jc w:val="center"/>
      </w:pPr>
      <w:r>
        <w:rPr>
          <w:rFonts w:ascii="Times New Roman" w:hAnsi="Times New Roman" w:cs="Times New Roman"/>
          <w:b/>
          <w:sz w:val="24"/>
          <w:szCs w:val="24"/>
        </w:rPr>
        <w:t>§ 6.</w:t>
      </w:r>
    </w:p>
    <w:p w:rsidR="00652CF8" w:rsidRDefault="00500749">
      <w:pPr>
        <w:spacing w:before="240" w:line="276" w:lineRule="auto"/>
      </w:pPr>
      <w:r>
        <w:rPr>
          <w:rFonts w:ascii="Times New Roman" w:hAnsi="Times New Roman" w:cs="Times New Roman"/>
          <w:sz w:val="24"/>
          <w:szCs w:val="24"/>
        </w:rPr>
        <w:t>Zarządzenie wchodzi w życie z dniem 01.09.2025r.</w:t>
      </w:r>
    </w:p>
    <w:p w:rsidR="00652CF8" w:rsidRDefault="00652CF8">
      <w:pPr>
        <w:spacing w:before="240" w:line="276" w:lineRule="auto"/>
        <w:rPr>
          <w:rFonts w:ascii="Times New Roman" w:hAnsi="Times New Roman" w:cs="Times New Roman"/>
          <w:sz w:val="24"/>
          <w:szCs w:val="24"/>
        </w:rPr>
      </w:pPr>
    </w:p>
    <w:p w:rsidR="00652CF8" w:rsidRDefault="00500749">
      <w:pPr>
        <w:jc w:val="both"/>
      </w:pPr>
      <w:r>
        <w:rPr>
          <w:rFonts w:ascii="Times New Roman" w:hAnsi="Times New Roman" w:cs="Times New Roman"/>
          <w:b/>
          <w:sz w:val="24"/>
          <w:szCs w:val="24"/>
        </w:rPr>
        <w:t>Załączniki do zarządzenia:</w:t>
      </w:r>
    </w:p>
    <w:p w:rsidR="00652CF8" w:rsidRDefault="00500749">
      <w:pPr>
        <w:jc w:val="both"/>
      </w:pPr>
      <w:r>
        <w:rPr>
          <w:rFonts w:ascii="Times New Roman" w:hAnsi="Times New Roman" w:cs="Times New Roman"/>
          <w:i/>
          <w:sz w:val="24"/>
          <w:szCs w:val="24"/>
        </w:rPr>
        <w:t>1.Załącznik nr 1 – Standardy ochrony małoletnich w Zespole Szkół w Stare3j Kamienicy</w:t>
      </w:r>
    </w:p>
    <w:p w:rsidR="00652CF8" w:rsidRDefault="00500749">
      <w:pPr>
        <w:jc w:val="both"/>
      </w:pPr>
      <w:r>
        <w:rPr>
          <w:rFonts w:ascii="Times New Roman" w:hAnsi="Times New Roman" w:cs="Times New Roman"/>
          <w:i/>
          <w:sz w:val="24"/>
          <w:szCs w:val="24"/>
        </w:rPr>
        <w:t xml:space="preserve">2.Załącznik nr 2 – </w:t>
      </w:r>
      <w:r>
        <w:rPr>
          <w:rFonts w:ascii="Times New Roman" w:eastAsia="Times New Roman" w:hAnsi="Times New Roman" w:cs="Times New Roman"/>
          <w:i/>
          <w:sz w:val="24"/>
          <w:szCs w:val="24"/>
          <w:lang w:eastAsia="pl-PL"/>
        </w:rPr>
        <w:t>Wykaz  osób odpowiedzialnych za różne aspekty realizowania  standardów ochrony małoletnich w Zespole Szkół w Starej Kamienicy</w:t>
      </w:r>
    </w:p>
    <w:p w:rsidR="00500749" w:rsidRDefault="00500749">
      <w:pPr>
        <w:jc w:val="both"/>
        <w:rPr>
          <w:rFonts w:ascii="Times New Roman" w:hAnsi="Times New Roman" w:cs="Times New Roman"/>
          <w:i/>
          <w:sz w:val="24"/>
          <w:szCs w:val="24"/>
        </w:rPr>
      </w:pPr>
      <w:r>
        <w:rPr>
          <w:rFonts w:ascii="Times New Roman" w:hAnsi="Times New Roman" w:cs="Times New Roman"/>
          <w:i/>
          <w:sz w:val="24"/>
          <w:szCs w:val="24"/>
        </w:rPr>
        <w:t>3.Załącznik nr 3 – Wykaz dokumentów związanych z wprowadzeniem standardów ochrony małoletnich w Zespole Szkół w Starej Kamienicy</w:t>
      </w:r>
    </w:p>
    <w:p w:rsidR="00500749" w:rsidRDefault="00500749">
      <w:pPr>
        <w:jc w:val="both"/>
        <w:rPr>
          <w:rFonts w:ascii="Times New Roman" w:hAnsi="Times New Roman" w:cs="Times New Roman"/>
          <w:i/>
          <w:sz w:val="24"/>
          <w:szCs w:val="24"/>
        </w:rPr>
      </w:pPr>
    </w:p>
    <w:p w:rsidR="00652CF8" w:rsidRDefault="00500749">
      <w:pPr>
        <w:jc w:val="both"/>
        <w:sectPr w:rsidR="00652CF8">
          <w:headerReference w:type="default" r:id="rId8"/>
          <w:footerReference w:type="even" r:id="rId9"/>
          <w:footerReference w:type="default" r:id="rId10"/>
          <w:footerReference w:type="first" r:id="rId11"/>
          <w:pgSz w:w="11906" w:h="16838"/>
          <w:pgMar w:top="1077" w:right="1440" w:bottom="1077" w:left="1440" w:header="720" w:footer="284" w:gutter="0"/>
          <w:cols w:space="708"/>
          <w:formProt w:val="0"/>
          <w:docGrid w:linePitch="360" w:charSpace="4096"/>
        </w:sectPr>
      </w:pPr>
      <w:r>
        <w:rPr>
          <w:rFonts w:ascii="Times New Roman" w:hAnsi="Times New Roman" w:cs="Times New Roman"/>
          <w:i/>
          <w:sz w:val="24"/>
          <w:szCs w:val="24"/>
        </w:rPr>
        <w:t xml:space="preserve"> </w:t>
      </w:r>
    </w:p>
    <w:p w:rsidR="00652CF8" w:rsidRDefault="00500749">
      <w:pPr>
        <w:jc w:val="right"/>
      </w:pPr>
      <w:bookmarkStart w:id="1" w:name="_GoBack"/>
      <w:bookmarkEnd w:id="1"/>
      <w:r>
        <w:rPr>
          <w:rFonts w:ascii="Times New Roman" w:eastAsia="Calibri" w:hAnsi="Times New Roman" w:cs="Times New Roman"/>
          <w:i/>
          <w:sz w:val="24"/>
          <w:szCs w:val="24"/>
        </w:rPr>
        <w:lastRenderedPageBreak/>
        <w:t xml:space="preserve">Załącznik nr 1 </w:t>
      </w:r>
    </w:p>
    <w:p w:rsidR="00652CF8" w:rsidRDefault="00500749">
      <w:pPr>
        <w:jc w:val="right"/>
      </w:pPr>
      <w:r>
        <w:rPr>
          <w:rFonts w:ascii="Times New Roman" w:eastAsia="Calibri" w:hAnsi="Times New Roman" w:cs="Times New Roman"/>
          <w:b/>
          <w:i/>
          <w:sz w:val="24"/>
          <w:szCs w:val="24"/>
        </w:rPr>
        <w:t>do Zarządzenia Dyrektora</w:t>
      </w:r>
      <w:r>
        <w:rPr>
          <w:rFonts w:ascii="Times New Roman" w:eastAsia="Calibri" w:hAnsi="Times New Roman" w:cs="Times New Roman"/>
          <w:i/>
          <w:sz w:val="24"/>
          <w:szCs w:val="24"/>
        </w:rPr>
        <w:t xml:space="preserve"> </w:t>
      </w:r>
      <w:r>
        <w:rPr>
          <w:rFonts w:ascii="Times New Roman" w:eastAsia="Calibri" w:hAnsi="Times New Roman" w:cs="Times New Roman"/>
          <w:i/>
          <w:sz w:val="24"/>
          <w:szCs w:val="24"/>
        </w:rPr>
        <w:br/>
        <w:t>Nr 1/2025r. z dnia  01.09.2025r.</w:t>
      </w:r>
    </w:p>
    <w:p w:rsidR="00652CF8" w:rsidRDefault="00652CF8"/>
    <w:p w:rsidR="00652CF8" w:rsidRDefault="00500749">
      <w:pPr>
        <w:spacing w:line="276" w:lineRule="auto"/>
        <w:jc w:val="center"/>
      </w:pPr>
      <w:r>
        <w:rPr>
          <w:rFonts w:ascii="Times New Roman" w:eastAsia="Calibri" w:hAnsi="Times New Roman" w:cs="Times New Roman"/>
          <w:b/>
          <w:sz w:val="44"/>
          <w:szCs w:val="48"/>
        </w:rPr>
        <w:t xml:space="preserve">Standardy ochrony małoletnich </w:t>
      </w:r>
    </w:p>
    <w:p w:rsidR="00652CF8" w:rsidRDefault="00500749">
      <w:pPr>
        <w:pBdr>
          <w:bottom w:val="single" w:sz="4" w:space="1" w:color="000000"/>
        </w:pBdr>
        <w:spacing w:line="276" w:lineRule="auto"/>
        <w:jc w:val="center"/>
      </w:pPr>
      <w:r>
        <w:rPr>
          <w:rFonts w:ascii="Times New Roman" w:eastAsia="Calibri" w:hAnsi="Times New Roman" w:cs="Times New Roman"/>
          <w:b/>
          <w:sz w:val="44"/>
          <w:szCs w:val="48"/>
        </w:rPr>
        <w:t>w Zespole Szkół w  Starej Kamienicy</w:t>
      </w:r>
    </w:p>
    <w:p w:rsidR="00652CF8" w:rsidRDefault="00652CF8">
      <w:pPr>
        <w:jc w:val="center"/>
      </w:pPr>
    </w:p>
    <w:tbl>
      <w:tblPr>
        <w:tblStyle w:val="Tabela-Siatka"/>
        <w:tblW w:w="9016" w:type="dxa"/>
        <w:tblLayout w:type="fixed"/>
        <w:tblLook w:val="04A0" w:firstRow="1" w:lastRow="0" w:firstColumn="1" w:lastColumn="0" w:noHBand="0" w:noVBand="1"/>
      </w:tblPr>
      <w:tblGrid>
        <w:gridCol w:w="657"/>
        <w:gridCol w:w="4868"/>
        <w:gridCol w:w="3491"/>
      </w:tblGrid>
      <w:tr w:rsidR="00652CF8">
        <w:tc>
          <w:tcPr>
            <w:tcW w:w="657" w:type="dxa"/>
            <w:shd w:val="clear" w:color="auto" w:fill="00B0F0"/>
          </w:tcPr>
          <w:p w:rsidR="00652CF8" w:rsidRDefault="00500749">
            <w:pPr>
              <w:widowControl w:val="0"/>
              <w:spacing w:after="0" w:line="240" w:lineRule="auto"/>
              <w:jc w:val="center"/>
              <w:rPr>
                <w:rFonts w:ascii="Times New Roman" w:hAnsi="Times New Roman" w:cs="Times New Roman"/>
                <w:b/>
                <w:bCs/>
                <w:sz w:val="24"/>
                <w:szCs w:val="24"/>
              </w:rPr>
            </w:pPr>
            <w:r>
              <w:rPr>
                <w:rFonts w:ascii="Times New Roman" w:eastAsia="Calibri" w:hAnsi="Times New Roman" w:cs="Times New Roman"/>
                <w:b/>
                <w:bCs/>
                <w:sz w:val="24"/>
                <w:szCs w:val="24"/>
              </w:rPr>
              <w:t>L.P.</w:t>
            </w:r>
          </w:p>
        </w:tc>
        <w:tc>
          <w:tcPr>
            <w:tcW w:w="4868" w:type="dxa"/>
            <w:shd w:val="clear" w:color="auto" w:fill="00B0F0"/>
          </w:tcPr>
          <w:p w:rsidR="00652CF8" w:rsidRDefault="00500749">
            <w:pPr>
              <w:widowControl w:val="0"/>
              <w:spacing w:after="0" w:line="240" w:lineRule="auto"/>
              <w:jc w:val="center"/>
              <w:rPr>
                <w:rFonts w:ascii="Times New Roman" w:hAnsi="Times New Roman" w:cs="Times New Roman"/>
                <w:b/>
                <w:bCs/>
                <w:sz w:val="24"/>
                <w:szCs w:val="24"/>
              </w:rPr>
            </w:pPr>
            <w:r>
              <w:rPr>
                <w:rFonts w:ascii="Times New Roman" w:eastAsia="Calibri" w:hAnsi="Times New Roman" w:cs="Times New Roman"/>
                <w:b/>
                <w:bCs/>
                <w:sz w:val="24"/>
                <w:szCs w:val="24"/>
              </w:rPr>
              <w:t>STANDARDY OCHRONY MAŁOLETNICH</w:t>
            </w:r>
          </w:p>
        </w:tc>
        <w:tc>
          <w:tcPr>
            <w:tcW w:w="3491" w:type="dxa"/>
            <w:shd w:val="clear" w:color="auto" w:fill="00B0F0"/>
          </w:tcPr>
          <w:p w:rsidR="00652CF8" w:rsidRDefault="00500749">
            <w:pPr>
              <w:widowControl w:val="0"/>
              <w:spacing w:after="0" w:line="240" w:lineRule="auto"/>
              <w:jc w:val="center"/>
              <w:rPr>
                <w:rFonts w:ascii="Times New Roman" w:hAnsi="Times New Roman" w:cs="Times New Roman"/>
                <w:b/>
                <w:bCs/>
                <w:sz w:val="24"/>
                <w:szCs w:val="24"/>
              </w:rPr>
            </w:pPr>
            <w:r>
              <w:rPr>
                <w:rFonts w:ascii="Times New Roman" w:eastAsia="Calibri" w:hAnsi="Times New Roman" w:cs="Times New Roman"/>
                <w:b/>
                <w:bCs/>
                <w:sz w:val="24"/>
                <w:szCs w:val="24"/>
              </w:rPr>
              <w:t>WSKAŹNIKI</w:t>
            </w:r>
          </w:p>
        </w:tc>
      </w:tr>
      <w:tr w:rsidR="00652CF8">
        <w:tc>
          <w:tcPr>
            <w:tcW w:w="657" w:type="dxa"/>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1.</w:t>
            </w:r>
          </w:p>
          <w:p w:rsidR="00652CF8" w:rsidRDefault="00652CF8">
            <w:pPr>
              <w:widowControl w:val="0"/>
              <w:spacing w:after="0" w:line="240" w:lineRule="auto"/>
            </w:pPr>
          </w:p>
        </w:tc>
        <w:tc>
          <w:tcPr>
            <w:tcW w:w="8359" w:type="dxa"/>
            <w:gridSpan w:val="2"/>
            <w:shd w:val="clear" w:color="auto" w:fill="F2F2F2" w:themeFill="background1" w:themeFillShade="F2"/>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sz w:val="24"/>
                <w:szCs w:val="24"/>
              </w:rPr>
              <w:t>Bezpieczne relacje między pracownikami a małoletnimi i samymi małoletnimi</w:t>
            </w:r>
          </w:p>
        </w:tc>
      </w:tr>
      <w:tr w:rsidR="00652CF8">
        <w:tc>
          <w:tcPr>
            <w:tcW w:w="657" w:type="dxa"/>
          </w:tcPr>
          <w:p w:rsidR="00652CF8" w:rsidRDefault="00652CF8">
            <w:pPr>
              <w:widowControl w:val="0"/>
              <w:spacing w:after="0" w:line="240" w:lineRule="auto"/>
            </w:pPr>
          </w:p>
        </w:tc>
        <w:tc>
          <w:tcPr>
            <w:tcW w:w="4868"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Określone są zasady bezpiecznych relacji wszystkich pracowników jednostki  z małoletnimi wskazujące, jakie zachowania w szkole są niedozwolone, a jakie pożądane w kontakcie z małoletnimi. Na takiej samej zasadzie określono relacje między samymi małoletnimi.</w:t>
            </w:r>
          </w:p>
        </w:tc>
        <w:tc>
          <w:tcPr>
            <w:tcW w:w="349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Określono:</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1.1.</w:t>
            </w:r>
            <w:r>
              <w:rPr>
                <w:rFonts w:ascii="Times New Roman" w:eastAsia="Calibri" w:hAnsi="Times New Roman" w:cs="Times New Roman"/>
                <w:sz w:val="24"/>
                <w:szCs w:val="24"/>
              </w:rPr>
              <w:t xml:space="preserve"> Zasady / Kodeks bezpiecznych relacji pracowników z małoletnimi</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1.2.</w:t>
            </w:r>
            <w:r>
              <w:rPr>
                <w:rFonts w:ascii="Times New Roman" w:eastAsia="Calibri" w:hAnsi="Times New Roman" w:cs="Times New Roman"/>
                <w:sz w:val="24"/>
                <w:szCs w:val="24"/>
              </w:rPr>
              <w:t xml:space="preserve"> Zasady / Kodeks bezpiecznych relacji na linii małoletni – małoletni</w:t>
            </w:r>
          </w:p>
        </w:tc>
      </w:tr>
      <w:tr w:rsidR="00652CF8">
        <w:tc>
          <w:tcPr>
            <w:tcW w:w="657" w:type="dxa"/>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2.</w:t>
            </w:r>
          </w:p>
        </w:tc>
        <w:tc>
          <w:tcPr>
            <w:tcW w:w="8359" w:type="dxa"/>
            <w:gridSpan w:val="2"/>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Procedury interwencji i osoby odpowiedzialne</w:t>
            </w:r>
          </w:p>
        </w:tc>
      </w:tr>
      <w:tr w:rsidR="00652CF8">
        <w:tc>
          <w:tcPr>
            <w:tcW w:w="657" w:type="dxa"/>
          </w:tcPr>
          <w:p w:rsidR="00652CF8" w:rsidRDefault="00652CF8">
            <w:pPr>
              <w:widowControl w:val="0"/>
              <w:spacing w:after="0" w:line="240" w:lineRule="auto"/>
            </w:pPr>
          </w:p>
        </w:tc>
        <w:tc>
          <w:tcPr>
            <w:tcW w:w="4868"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W szkole istnieje procedura opisująca krok po kroku, jak i komu zgłaszać podejrzenie krzywdzenia dziecka oraz w jaki sposób podejmowana jest decyzja o interwencji w przypadku zagrożenia bezpieczeństwa dzieci. Jasne wytyczne nie tylko w przejrzysty sposób regulują działania pracowników i całego personelu, ale pozwalają też uniknąć rozproszenia odpowiedzialności, wspierają uważność na dobrostan dziecka i zmniejszają ryzyko wynikające z sytuacji, w której niezgłoszenie niepokojących sygnałów może doprowadzić do dalszego krzywdzenia dziecka lub wręcz przyczynić się do jego śmierci.</w:t>
            </w:r>
          </w:p>
        </w:tc>
        <w:tc>
          <w:tcPr>
            <w:tcW w:w="349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2.1.</w:t>
            </w:r>
            <w:r>
              <w:rPr>
                <w:rFonts w:ascii="Times New Roman" w:eastAsia="Calibri" w:hAnsi="Times New Roman" w:cs="Times New Roman"/>
                <w:sz w:val="24"/>
                <w:szCs w:val="24"/>
              </w:rPr>
              <w:t xml:space="preserve"> Zarówno pracownicy, jak i małoletni wiedzą, do kogo należy skierować informację o podejrzeniu krzywdzenia dziecka.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2.2.</w:t>
            </w:r>
            <w:r>
              <w:rPr>
                <w:rFonts w:ascii="Times New Roman" w:eastAsia="Calibri" w:hAnsi="Times New Roman" w:cs="Times New Roman"/>
                <w:sz w:val="24"/>
                <w:szCs w:val="24"/>
              </w:rPr>
              <w:t xml:space="preserve"> W jednostce opracowano procedurę określającą krok po kroku, jakie działanie należy</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podjąć w sytuacji krzywdzenia małoletniego lub zagrożenia jego bezpieczeństwa ze strony</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pracowników, dorosłych, członków rodziny, rówieśników i osób trzecich. Procedura zawiera też informacje o ofercie wsparcia dostępnej dla poszkodowanego dziecka.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2.3.</w:t>
            </w:r>
            <w:r>
              <w:rPr>
                <w:rFonts w:ascii="Times New Roman" w:eastAsia="Calibri" w:hAnsi="Times New Roman" w:cs="Times New Roman"/>
                <w:sz w:val="24"/>
                <w:szCs w:val="24"/>
              </w:rPr>
              <w:t xml:space="preserve"> Wszyscy pracownicy mają dostęp do spisu instytucji i organizacji, które zajmują się</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interwencją i pomocą w sytuacjach krzywdzenia dzieci (policja, sąd rodzinny, centrum</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interwencji kryzysowej, ośrodek pomocy społecznej, placówki ochrony zdrowia) wraz danymi </w:t>
            </w:r>
            <w:r>
              <w:rPr>
                <w:rFonts w:ascii="Times New Roman" w:eastAsia="Calibri" w:hAnsi="Times New Roman" w:cs="Times New Roman"/>
                <w:sz w:val="24"/>
                <w:szCs w:val="24"/>
              </w:rPr>
              <w:lastRenderedPageBreak/>
              <w:t>kontaktowymi.</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2.4.</w:t>
            </w:r>
            <w:r>
              <w:rPr>
                <w:rFonts w:ascii="Times New Roman" w:eastAsia="Calibri" w:hAnsi="Times New Roman" w:cs="Times New Roman"/>
                <w:sz w:val="24"/>
                <w:szCs w:val="24"/>
              </w:rPr>
              <w:t xml:space="preserve"> W widocznym miejscu w jednostce wyeksponowane są informacje dla małoletnich na temat możliwości uzyskania pomocy w trudnej sytuacji, w tym numery bezpłatnych telefonów zaufania dla dzieci i młodzieży.</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2.5.</w:t>
            </w:r>
            <w:r>
              <w:rPr>
                <w:rFonts w:ascii="Times New Roman" w:eastAsia="Calibri" w:hAnsi="Times New Roman" w:cs="Times New Roman"/>
                <w:sz w:val="24"/>
                <w:szCs w:val="24"/>
              </w:rPr>
              <w:t xml:space="preserve"> W jednostce opracowano procedurę składania zawiadomienia o podejrzeniu popełnienia przestępstwa na szkodę małoletniego</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2.6.</w:t>
            </w:r>
            <w:r>
              <w:rPr>
                <w:rFonts w:ascii="Times New Roman" w:eastAsia="Calibri" w:hAnsi="Times New Roman" w:cs="Times New Roman"/>
                <w:sz w:val="24"/>
                <w:szCs w:val="24"/>
              </w:rPr>
              <w:t xml:space="preserve"> W jednostce opracowano procedurę zawiadamiania sądu rodzinnego o wgląd w sytuacje małoletniego</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2.7.</w:t>
            </w:r>
            <w:r>
              <w:rPr>
                <w:rFonts w:ascii="Times New Roman" w:eastAsia="Calibri" w:hAnsi="Times New Roman" w:cs="Times New Roman"/>
                <w:sz w:val="24"/>
                <w:szCs w:val="24"/>
              </w:rPr>
              <w:t xml:space="preserve"> W jednostce dyrektor wyznaczył:</w:t>
            </w:r>
          </w:p>
          <w:p w:rsidR="00652CF8" w:rsidRDefault="00500749" w:rsidP="0022794D">
            <w:pPr>
              <w:pStyle w:val="Akapitzlist"/>
              <w:widowControl w:val="0"/>
              <w:numPr>
                <w:ilvl w:val="0"/>
                <w:numId w:val="8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osoby/osób odpowiedzialnej za składanie zawiadomienia o podejrzeniu popełnienia przestępstwa na szkodę małoletniego</w:t>
            </w:r>
          </w:p>
          <w:p w:rsidR="00652CF8" w:rsidRDefault="00500749" w:rsidP="0022794D">
            <w:pPr>
              <w:pStyle w:val="Akapitzlist"/>
              <w:widowControl w:val="0"/>
              <w:numPr>
                <w:ilvl w:val="0"/>
                <w:numId w:val="8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osoby/osób odpowiedzialnej za składanie zawiadomienia do sądu rodzinnego o wgląd w sytuacje małoletniego</w:t>
            </w:r>
          </w:p>
          <w:p w:rsidR="00652CF8" w:rsidRDefault="00500749" w:rsidP="0022794D">
            <w:pPr>
              <w:pStyle w:val="Akapitzlist"/>
              <w:widowControl w:val="0"/>
              <w:numPr>
                <w:ilvl w:val="0"/>
                <w:numId w:val="83"/>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osoby/osób odpowiedzialnych za wszczynanie procedury "Niebieskie Karty</w:t>
            </w:r>
          </w:p>
        </w:tc>
      </w:tr>
      <w:tr w:rsidR="00652CF8">
        <w:tc>
          <w:tcPr>
            <w:tcW w:w="657" w:type="dxa"/>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lastRenderedPageBreak/>
              <w:t>3.</w:t>
            </w:r>
          </w:p>
        </w:tc>
        <w:tc>
          <w:tcPr>
            <w:tcW w:w="8359" w:type="dxa"/>
            <w:gridSpan w:val="2"/>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Dokumentacja</w:t>
            </w:r>
          </w:p>
        </w:tc>
      </w:tr>
      <w:tr w:rsidR="00652CF8">
        <w:tc>
          <w:tcPr>
            <w:tcW w:w="657" w:type="dxa"/>
          </w:tcPr>
          <w:p w:rsidR="00652CF8" w:rsidRDefault="00652CF8">
            <w:pPr>
              <w:widowControl w:val="0"/>
              <w:spacing w:after="0" w:line="240" w:lineRule="auto"/>
            </w:pPr>
          </w:p>
        </w:tc>
        <w:tc>
          <w:tcPr>
            <w:tcW w:w="4868"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Szkoła określiła sposób dokumentowania i zasady przechowywania ujawnionych lub zgłoszonych incydentów lub zdarzeń zagrażających dobru małoletniego</w:t>
            </w:r>
          </w:p>
        </w:tc>
        <w:tc>
          <w:tcPr>
            <w:tcW w:w="349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3.1.</w:t>
            </w:r>
            <w:r>
              <w:rPr>
                <w:rFonts w:ascii="Times New Roman" w:eastAsia="Calibri" w:hAnsi="Times New Roman" w:cs="Times New Roman"/>
                <w:sz w:val="24"/>
                <w:szCs w:val="24"/>
              </w:rPr>
              <w:t xml:space="preserve"> Opracowany jest model zbierania i dokumentowania ujawnionych lub zgłoszonych incydentów lub zdarzeń zagrażających dobru małoletniego.</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3.2.</w:t>
            </w:r>
            <w:r>
              <w:rPr>
                <w:rFonts w:ascii="Times New Roman" w:eastAsia="Calibri" w:hAnsi="Times New Roman" w:cs="Times New Roman"/>
                <w:sz w:val="24"/>
                <w:szCs w:val="24"/>
              </w:rPr>
              <w:t xml:space="preserve"> Ustalone są zasady przechowywania</w:t>
            </w:r>
          </w:p>
        </w:tc>
      </w:tr>
      <w:tr w:rsidR="00652CF8">
        <w:tc>
          <w:tcPr>
            <w:tcW w:w="657" w:type="dxa"/>
            <w:shd w:val="clear" w:color="auto" w:fill="F2F2F2" w:themeFill="background1" w:themeFillShade="F2"/>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4.</w:t>
            </w:r>
          </w:p>
        </w:tc>
        <w:tc>
          <w:tcPr>
            <w:tcW w:w="8359" w:type="dxa"/>
            <w:gridSpan w:val="2"/>
            <w:shd w:val="clear" w:color="auto" w:fill="F2F2F2" w:themeFill="background1" w:themeFillShade="F2"/>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Monitoring standardów</w:t>
            </w:r>
          </w:p>
        </w:tc>
      </w:tr>
      <w:tr w:rsidR="00652CF8">
        <w:tc>
          <w:tcPr>
            <w:tcW w:w="657" w:type="dxa"/>
          </w:tcPr>
          <w:p w:rsidR="00652CF8" w:rsidRDefault="00652CF8">
            <w:pPr>
              <w:widowControl w:val="0"/>
              <w:spacing w:after="0" w:line="240" w:lineRule="auto"/>
            </w:pPr>
          </w:p>
        </w:tc>
        <w:tc>
          <w:tcPr>
            <w:tcW w:w="4868"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Standardy są w szkole „żywym” dokumentem podlegającym bieżącej weryfikacji i aktualizowanym, jeśli wymaga tego dobro małoletnich.  Zwiększa to zaangażowanie i poczucie odpowiedzialności personelu, ponieważ</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umożliwia pracownikom sprawdzanie stopnia znajomości zasad i procedur, a także pozwala </w:t>
            </w:r>
            <w:r>
              <w:rPr>
                <w:rFonts w:ascii="Times New Roman" w:eastAsia="Calibri" w:hAnsi="Times New Roman" w:cs="Times New Roman"/>
                <w:sz w:val="24"/>
                <w:szCs w:val="24"/>
              </w:rPr>
              <w:lastRenderedPageBreak/>
              <w:t>rozstrzygnąć ewentualne niejasności czy niespójności w regulacjach wprowadzonych w szkole. Szkoła ma obowiązek co najmniej raz na dwa lata dokonywać oceny standardów w celu zapewnienia ich dostosowania do aktualnych potrzeb oraz zgodności z obowiązującymi przepisami. Wnioski z przeprowadzonej oceny należy pisemnie udokumentować.</w:t>
            </w:r>
          </w:p>
        </w:tc>
        <w:tc>
          <w:tcPr>
            <w:tcW w:w="349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lastRenderedPageBreak/>
              <w:t>4.1</w:t>
            </w:r>
            <w:r>
              <w:rPr>
                <w:rFonts w:ascii="Times New Roman" w:eastAsia="Calibri" w:hAnsi="Times New Roman" w:cs="Times New Roman"/>
                <w:sz w:val="24"/>
                <w:szCs w:val="24"/>
              </w:rPr>
              <w:t>. Szkoła określiła zasady przeglądu i aktualizacji standardów</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4.2.</w:t>
            </w:r>
            <w:r>
              <w:rPr>
                <w:rFonts w:ascii="Times New Roman" w:eastAsia="Calibri" w:hAnsi="Times New Roman" w:cs="Times New Roman"/>
                <w:sz w:val="24"/>
                <w:szCs w:val="24"/>
              </w:rPr>
              <w:t xml:space="preserve"> W jednostce na bieżąco prowadzi się analizę standardów ochrony małoletnich, a wnioski i rekomendacje zawarte są w sprawozdaniu</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lastRenderedPageBreak/>
              <w:t xml:space="preserve">4.3. </w:t>
            </w:r>
            <w:r>
              <w:rPr>
                <w:rFonts w:ascii="Times New Roman" w:eastAsia="Calibri" w:hAnsi="Times New Roman" w:cs="Times New Roman"/>
                <w:sz w:val="24"/>
                <w:szCs w:val="24"/>
              </w:rPr>
              <w:t xml:space="preserve"> Sprawozdanie z realizacji standardów ochrony małoletnich w jednostce jest opracowywane raz na 2 lata przez osobę odpowiedzialną za wdrażanie standardów.</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4.4.</w:t>
            </w:r>
            <w:r>
              <w:rPr>
                <w:rFonts w:ascii="Times New Roman" w:eastAsia="Calibri" w:hAnsi="Times New Roman" w:cs="Times New Roman"/>
                <w:sz w:val="24"/>
                <w:szCs w:val="24"/>
              </w:rPr>
              <w:t xml:space="preserve"> W sprawozdaniu uwzględnione są głosy pracowników, małoletnich i ich rodziców (opiekunów).</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4.5.</w:t>
            </w:r>
            <w:r>
              <w:rPr>
                <w:rFonts w:ascii="Times New Roman" w:eastAsia="Calibri" w:hAnsi="Times New Roman" w:cs="Times New Roman"/>
                <w:sz w:val="24"/>
                <w:szCs w:val="24"/>
              </w:rPr>
              <w:t xml:space="preserve"> Na bazie sprawozdania aktualizowana są standardy  ochrony małoletnich i działania związane z realizowanie zasad ochrony małoletnich.</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4.6.</w:t>
            </w:r>
            <w:r>
              <w:rPr>
                <w:rFonts w:ascii="Times New Roman" w:eastAsia="Calibri" w:hAnsi="Times New Roman" w:cs="Times New Roman"/>
                <w:sz w:val="24"/>
                <w:szCs w:val="24"/>
              </w:rPr>
              <w:t xml:space="preserve"> Wyznaczono osobę odpowiedzialną za monitoring realizacji standardów ochrony małoletnich, której rola, zadania oraz kwalifikacje są jasno określone.</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4.7.</w:t>
            </w:r>
            <w:r>
              <w:rPr>
                <w:rFonts w:ascii="Times New Roman" w:eastAsia="Calibri" w:hAnsi="Times New Roman" w:cs="Times New Roman"/>
                <w:sz w:val="24"/>
                <w:szCs w:val="24"/>
              </w:rPr>
              <w:t xml:space="preserve"> W sposób przyjęty w danej instytucji podano do</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wiadomości pracowników, małoletnich oraz rodziców (opiekunów), kto jest tą osobą wraz z informacją jak się</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z nią skontaktować.</w:t>
            </w:r>
          </w:p>
          <w:p w:rsidR="00652CF8" w:rsidRDefault="00652CF8">
            <w:pPr>
              <w:widowControl w:val="0"/>
              <w:spacing w:after="0" w:line="240" w:lineRule="auto"/>
            </w:pPr>
          </w:p>
        </w:tc>
      </w:tr>
      <w:tr w:rsidR="00652CF8">
        <w:tc>
          <w:tcPr>
            <w:tcW w:w="657" w:type="dxa"/>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lastRenderedPageBreak/>
              <w:t>5.</w:t>
            </w:r>
          </w:p>
        </w:tc>
        <w:tc>
          <w:tcPr>
            <w:tcW w:w="8359" w:type="dxa"/>
            <w:gridSpan w:val="2"/>
            <w:shd w:val="clear" w:color="auto" w:fill="F2F2F2" w:themeFill="background1" w:themeFillShade="F2"/>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Upowszechnianie standardów</w:t>
            </w:r>
          </w:p>
        </w:tc>
      </w:tr>
      <w:tr w:rsidR="00652CF8">
        <w:tc>
          <w:tcPr>
            <w:tcW w:w="657" w:type="dxa"/>
          </w:tcPr>
          <w:p w:rsidR="00652CF8" w:rsidRDefault="00652CF8">
            <w:pPr>
              <w:widowControl w:val="0"/>
              <w:spacing w:after="0" w:line="240" w:lineRule="auto"/>
            </w:pPr>
          </w:p>
        </w:tc>
        <w:tc>
          <w:tcPr>
            <w:tcW w:w="4868"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Szkoła powinna ustalić zasady i sposób udostępniania rodzicom albo opiekunom prawnym lub faktycznym oraz małoletnim standardów do zaznajomienia się z nimi i ich stosowania.</w:t>
            </w:r>
          </w:p>
          <w:p w:rsidR="00652CF8" w:rsidRDefault="00500749">
            <w:pPr>
              <w:widowControl w:val="0"/>
              <w:spacing w:after="0" w:line="240" w:lineRule="auto"/>
              <w:rPr>
                <w:rFonts w:ascii="Times New Roman" w:hAnsi="Times New Roman" w:cs="Times New Roman"/>
                <w:i/>
                <w:iCs/>
                <w:sz w:val="24"/>
                <w:szCs w:val="24"/>
              </w:rPr>
            </w:pPr>
            <w:r>
              <w:rPr>
                <w:rFonts w:ascii="Times New Roman" w:eastAsia="Calibri" w:hAnsi="Times New Roman" w:cs="Times New Roman"/>
                <w:i/>
                <w:iCs/>
                <w:sz w:val="24"/>
                <w:szCs w:val="24"/>
              </w:rPr>
              <w:t>„Standardy sporządza się, mając na względzie konieczność ich zrozumienia przez osoby małoletnie”</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i/>
                <w:iCs/>
                <w:sz w:val="24"/>
                <w:szCs w:val="24"/>
              </w:rPr>
              <w:t>„Podmioty (…) udostępniają standardy na swojej stronie internetowej oraz wywieszają w widocznym miejscu w swoim lokalu, w wersji zupełnej oraz skróconej, przeznaczonej dla małoletnich. Wersja skrócona zawiera informacje istotne dla małoletnich.”</w:t>
            </w:r>
          </w:p>
        </w:tc>
        <w:tc>
          <w:tcPr>
            <w:tcW w:w="349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5.1.</w:t>
            </w:r>
            <w:r>
              <w:rPr>
                <w:rFonts w:ascii="Times New Roman" w:eastAsia="Calibri" w:hAnsi="Times New Roman" w:cs="Times New Roman"/>
                <w:sz w:val="24"/>
                <w:szCs w:val="24"/>
              </w:rPr>
              <w:t xml:space="preserve"> Tekst standardów ochrony małoletnich i dokumentów związanych z ochroną małoletnich (polityk, procedur, regulaminów, kodeksów, zarządzeń) został opublikowany na stronie internetowej instytucji oraz jest dostępny w widocznym miejscu w jej siedzibie.</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5.2.</w:t>
            </w:r>
            <w:r>
              <w:rPr>
                <w:rFonts w:ascii="Times New Roman" w:eastAsia="Calibri" w:hAnsi="Times New Roman" w:cs="Times New Roman"/>
                <w:sz w:val="24"/>
                <w:szCs w:val="24"/>
              </w:rPr>
              <w:t xml:space="preserve"> Standardy są szeroko promowane wśród</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pracowników, rodziców (opiekunów) i małoletnich poprzez działania informacyjne oraz edukacyjne, dostosowane do poszczególnych grup odbiorców, np. opracowana jest wersja Polityki w formie</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zrozumiałej dla małoletnich.</w:t>
            </w:r>
          </w:p>
        </w:tc>
      </w:tr>
      <w:tr w:rsidR="00652CF8">
        <w:tc>
          <w:tcPr>
            <w:tcW w:w="657" w:type="dxa"/>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6.</w:t>
            </w:r>
          </w:p>
        </w:tc>
        <w:tc>
          <w:tcPr>
            <w:tcW w:w="8359" w:type="dxa"/>
            <w:gridSpan w:val="2"/>
            <w:shd w:val="clear" w:color="auto" w:fill="F2F2F2" w:themeFill="background1" w:themeFillShade="F2"/>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Bezpieczny dostęp do Internetu</w:t>
            </w:r>
          </w:p>
        </w:tc>
      </w:tr>
      <w:tr w:rsidR="00652CF8">
        <w:tc>
          <w:tcPr>
            <w:tcW w:w="657" w:type="dxa"/>
          </w:tcPr>
          <w:p w:rsidR="00652CF8" w:rsidRDefault="00652CF8">
            <w:pPr>
              <w:widowControl w:val="0"/>
              <w:spacing w:after="0" w:line="240" w:lineRule="auto"/>
            </w:pPr>
          </w:p>
        </w:tc>
        <w:tc>
          <w:tcPr>
            <w:tcW w:w="4868"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Szkoła powinna ustalić:</w:t>
            </w:r>
          </w:p>
          <w:p w:rsidR="00652CF8" w:rsidRDefault="00500749" w:rsidP="0022794D">
            <w:pPr>
              <w:pStyle w:val="Akapitzlist"/>
              <w:widowControl w:val="0"/>
              <w:numPr>
                <w:ilvl w:val="0"/>
                <w:numId w:val="84"/>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zasady korzystania z urządzeń elektronicznych z dostępem do sieci Internet,</w:t>
            </w:r>
          </w:p>
          <w:p w:rsidR="00652CF8" w:rsidRDefault="00500749" w:rsidP="0022794D">
            <w:pPr>
              <w:pStyle w:val="Akapitzlist"/>
              <w:widowControl w:val="0"/>
              <w:numPr>
                <w:ilvl w:val="0"/>
                <w:numId w:val="84"/>
              </w:num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procedury ochrony dzieci przed treściami szkodliwymi i zagrożeniami w sieci Internet oraz utrwalonymi w innej formie.</w:t>
            </w:r>
          </w:p>
        </w:tc>
        <w:tc>
          <w:tcPr>
            <w:tcW w:w="349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6.1.</w:t>
            </w:r>
            <w:r>
              <w:rPr>
                <w:rFonts w:ascii="Times New Roman" w:eastAsia="Calibri" w:hAnsi="Times New Roman" w:cs="Times New Roman"/>
                <w:sz w:val="24"/>
                <w:szCs w:val="24"/>
              </w:rPr>
              <w:t xml:space="preserve"> Ustalono zasady korzystania z urządzeń elektronicznych z dostępem do sieci Internet</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6.2.</w:t>
            </w:r>
            <w:r>
              <w:rPr>
                <w:rFonts w:ascii="Times New Roman" w:eastAsia="Calibri" w:hAnsi="Times New Roman" w:cs="Times New Roman"/>
                <w:sz w:val="24"/>
                <w:szCs w:val="24"/>
              </w:rPr>
              <w:t xml:space="preserve"> Ustalono procedury ochrony dzieci przed treściami szkodliwymi i zagrożeniami w sieci Internet oraz utrwalonymi w innej formie.</w:t>
            </w:r>
          </w:p>
        </w:tc>
      </w:tr>
      <w:tr w:rsidR="00652CF8">
        <w:tc>
          <w:tcPr>
            <w:tcW w:w="657" w:type="dxa"/>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7.</w:t>
            </w:r>
          </w:p>
        </w:tc>
        <w:tc>
          <w:tcPr>
            <w:tcW w:w="8359" w:type="dxa"/>
            <w:gridSpan w:val="2"/>
            <w:shd w:val="clear" w:color="auto" w:fill="F2F2F2" w:themeFill="background1" w:themeFillShade="F2"/>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Edukacja i osoby odpowiedzialne</w:t>
            </w:r>
          </w:p>
        </w:tc>
      </w:tr>
      <w:tr w:rsidR="00652CF8">
        <w:tc>
          <w:tcPr>
            <w:tcW w:w="657" w:type="dxa"/>
          </w:tcPr>
          <w:p w:rsidR="00652CF8" w:rsidRDefault="00652CF8">
            <w:pPr>
              <w:widowControl w:val="0"/>
              <w:spacing w:after="0" w:line="240" w:lineRule="auto"/>
            </w:pPr>
          </w:p>
        </w:tc>
        <w:tc>
          <w:tcPr>
            <w:tcW w:w="4868"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Szkoła ma za zadnie określić zakres kompetencji osoby odpowiedzialnej za przygotowanie personelu placówki do stosowania standardów, zasady przygotowania tego personelu do ich stosowania oraz sposób dokumentowania tej czynności.</w:t>
            </w:r>
          </w:p>
        </w:tc>
        <w:tc>
          <w:tcPr>
            <w:tcW w:w="349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7.1.</w:t>
            </w:r>
            <w:r>
              <w:rPr>
                <w:rFonts w:ascii="Times New Roman" w:eastAsia="Calibri" w:hAnsi="Times New Roman" w:cs="Times New Roman"/>
                <w:sz w:val="24"/>
                <w:szCs w:val="24"/>
              </w:rPr>
              <w:t xml:space="preserve"> Wskazano osobę odpowiedzialną za przygotowanie pracowników do stosowania standardów ochrony małoletnich</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7.2</w:t>
            </w:r>
            <w:r>
              <w:rPr>
                <w:rFonts w:ascii="Times New Roman" w:eastAsia="Calibri" w:hAnsi="Times New Roman" w:cs="Times New Roman"/>
                <w:sz w:val="24"/>
                <w:szCs w:val="24"/>
              </w:rPr>
              <w:t>. Ustalono plan szkoleniowo-edukacyjny</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7.3.</w:t>
            </w:r>
            <w:r>
              <w:rPr>
                <w:rFonts w:ascii="Times New Roman" w:eastAsia="Calibri" w:hAnsi="Times New Roman" w:cs="Times New Roman"/>
                <w:sz w:val="24"/>
                <w:szCs w:val="24"/>
              </w:rPr>
              <w:t xml:space="preserve"> Pracownicy jednostki posiadają wiedzę w zakresie: rozpoznawania czynników ryzyka i symptomów</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krzywdzenia dzieci, prawnych aspektów ochrony dzieci, przemocy rówieśniczej, zapewniania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bezpieczeństwa dzieciom i podejmowania działań profilaktycznych i interwencyjnych.</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7.4.</w:t>
            </w:r>
            <w:r>
              <w:rPr>
                <w:rFonts w:ascii="Times New Roman" w:eastAsia="Calibri" w:hAnsi="Times New Roman" w:cs="Times New Roman"/>
                <w:sz w:val="24"/>
                <w:szCs w:val="24"/>
              </w:rPr>
              <w:t xml:space="preserve"> Przeszkolono pracowników ze stosowania standardów ochrony małoletnich</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t>7.5.</w:t>
            </w:r>
            <w:r>
              <w:rPr>
                <w:rFonts w:ascii="Times New Roman" w:eastAsia="Calibri" w:hAnsi="Times New Roman" w:cs="Times New Roman"/>
                <w:sz w:val="24"/>
                <w:szCs w:val="24"/>
              </w:rPr>
              <w:t xml:space="preserve"> Każdy z przeszkolonych pracowników podpisał stosowne oświadczenie – o zapoznaniu się z zasadami ochrony małoletnich i zobowiązaniu do ich stosowania</w:t>
            </w:r>
          </w:p>
        </w:tc>
      </w:tr>
    </w:tbl>
    <w:p w:rsidR="00652CF8" w:rsidRDefault="00652CF8"/>
    <w:p w:rsidR="00652CF8" w:rsidRDefault="00500749">
      <w:pPr>
        <w:spacing w:after="0"/>
      </w:pPr>
      <w:r>
        <w:rPr>
          <w:rFonts w:ascii="Times New Roman" w:hAnsi="Times New Roman" w:cs="Times New Roman"/>
          <w:b/>
          <w:bCs/>
          <w:sz w:val="24"/>
          <w:szCs w:val="24"/>
        </w:rPr>
        <w:t>B</w:t>
      </w:r>
      <w:r>
        <w:rPr>
          <w:rFonts w:ascii="Times New Roman" w:hAnsi="Times New Roman" w:cs="Times New Roman"/>
          <w:b/>
          <w:sz w:val="24"/>
          <w:szCs w:val="24"/>
        </w:rPr>
        <w:t>iorąc pod uwagę specyfikę jednostki oświatowej proponuję się dodatkowe standardy ochrony małoletnich</w:t>
      </w:r>
    </w:p>
    <w:p w:rsidR="00652CF8" w:rsidRDefault="00652CF8">
      <w:pPr>
        <w:spacing w:after="120"/>
      </w:pPr>
    </w:p>
    <w:tbl>
      <w:tblPr>
        <w:tblStyle w:val="Tabela-Siatka"/>
        <w:tblW w:w="9016" w:type="dxa"/>
        <w:tblLayout w:type="fixed"/>
        <w:tblLook w:val="04A0" w:firstRow="1" w:lastRow="0" w:firstColumn="1" w:lastColumn="0" w:noHBand="0" w:noVBand="1"/>
      </w:tblPr>
      <w:tblGrid>
        <w:gridCol w:w="657"/>
        <w:gridCol w:w="4874"/>
        <w:gridCol w:w="3485"/>
      </w:tblGrid>
      <w:tr w:rsidR="00652CF8">
        <w:tc>
          <w:tcPr>
            <w:tcW w:w="657" w:type="dxa"/>
            <w:shd w:val="clear" w:color="auto" w:fill="FFC6C6"/>
          </w:tcPr>
          <w:p w:rsidR="00652CF8" w:rsidRDefault="00500749">
            <w:pPr>
              <w:widowControl w:val="0"/>
              <w:spacing w:after="0" w:line="240" w:lineRule="auto"/>
              <w:jc w:val="center"/>
              <w:rPr>
                <w:rFonts w:ascii="Times New Roman" w:hAnsi="Times New Roman" w:cs="Times New Roman"/>
                <w:b/>
                <w:bCs/>
                <w:sz w:val="24"/>
                <w:szCs w:val="24"/>
              </w:rPr>
            </w:pPr>
            <w:r>
              <w:rPr>
                <w:rFonts w:ascii="Times New Roman" w:eastAsia="Calibri" w:hAnsi="Times New Roman" w:cs="Times New Roman"/>
                <w:b/>
                <w:bCs/>
                <w:sz w:val="24"/>
                <w:szCs w:val="24"/>
              </w:rPr>
              <w:t>L.P.</w:t>
            </w:r>
          </w:p>
        </w:tc>
        <w:tc>
          <w:tcPr>
            <w:tcW w:w="4874" w:type="dxa"/>
            <w:shd w:val="clear" w:color="auto" w:fill="FFC6C6"/>
          </w:tcPr>
          <w:p w:rsidR="00652CF8" w:rsidRDefault="00500749">
            <w:pPr>
              <w:widowControl w:val="0"/>
              <w:spacing w:after="0" w:line="240" w:lineRule="auto"/>
              <w:jc w:val="center"/>
              <w:rPr>
                <w:rFonts w:ascii="Times New Roman" w:hAnsi="Times New Roman" w:cs="Times New Roman"/>
                <w:b/>
                <w:bCs/>
                <w:sz w:val="24"/>
                <w:szCs w:val="24"/>
              </w:rPr>
            </w:pPr>
            <w:r>
              <w:rPr>
                <w:rFonts w:ascii="Times New Roman" w:eastAsia="Calibri" w:hAnsi="Times New Roman" w:cs="Times New Roman"/>
                <w:b/>
                <w:bCs/>
                <w:sz w:val="24"/>
                <w:szCs w:val="24"/>
              </w:rPr>
              <w:t>STANDARDY OCHRONY MAŁOLETNICH</w:t>
            </w:r>
          </w:p>
        </w:tc>
        <w:tc>
          <w:tcPr>
            <w:tcW w:w="3485" w:type="dxa"/>
            <w:shd w:val="clear" w:color="auto" w:fill="FFC6C6"/>
          </w:tcPr>
          <w:p w:rsidR="00652CF8" w:rsidRDefault="00500749">
            <w:pPr>
              <w:widowControl w:val="0"/>
              <w:spacing w:after="0" w:line="240" w:lineRule="auto"/>
              <w:jc w:val="center"/>
              <w:rPr>
                <w:rFonts w:ascii="Times New Roman" w:hAnsi="Times New Roman" w:cs="Times New Roman"/>
                <w:b/>
                <w:bCs/>
                <w:sz w:val="24"/>
                <w:szCs w:val="24"/>
              </w:rPr>
            </w:pPr>
            <w:r>
              <w:rPr>
                <w:rFonts w:ascii="Times New Roman" w:eastAsia="Calibri" w:hAnsi="Times New Roman" w:cs="Times New Roman"/>
                <w:b/>
                <w:bCs/>
                <w:sz w:val="24"/>
                <w:szCs w:val="24"/>
              </w:rPr>
              <w:t>WSKAŹNIKI</w:t>
            </w:r>
          </w:p>
        </w:tc>
      </w:tr>
      <w:tr w:rsidR="00652CF8">
        <w:trPr>
          <w:trHeight w:val="354"/>
        </w:trPr>
        <w:tc>
          <w:tcPr>
            <w:tcW w:w="657" w:type="dxa"/>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8.</w:t>
            </w:r>
          </w:p>
          <w:p w:rsidR="00652CF8" w:rsidRDefault="00652CF8">
            <w:pPr>
              <w:widowControl w:val="0"/>
              <w:spacing w:after="0" w:line="240" w:lineRule="auto"/>
            </w:pPr>
          </w:p>
        </w:tc>
        <w:tc>
          <w:tcPr>
            <w:tcW w:w="8359" w:type="dxa"/>
            <w:gridSpan w:val="2"/>
            <w:shd w:val="clear" w:color="auto" w:fill="F2F2F2" w:themeFill="background1" w:themeFillShade="F2"/>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Zasady bezpiecznej rekrutacji</w:t>
            </w:r>
          </w:p>
        </w:tc>
      </w:tr>
      <w:tr w:rsidR="00652CF8">
        <w:tc>
          <w:tcPr>
            <w:tcW w:w="657" w:type="dxa"/>
          </w:tcPr>
          <w:p w:rsidR="00652CF8" w:rsidRDefault="00652CF8">
            <w:pPr>
              <w:widowControl w:val="0"/>
              <w:spacing w:after="0" w:line="240" w:lineRule="auto"/>
            </w:pPr>
          </w:p>
        </w:tc>
        <w:tc>
          <w:tcPr>
            <w:tcW w:w="4874"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Realizacja tego standardu oznacza, że poprzez wprowadzenie w instytucji zasad bezpiecznej rekrutacji podjęto odpowiednie kroki, by minimalizować ryzyko krzywdzenia dziecka, wynikające z okoliczności sprzyjających </w:t>
            </w:r>
            <w:r>
              <w:rPr>
                <w:rFonts w:ascii="Times New Roman" w:eastAsia="Calibri" w:hAnsi="Times New Roman" w:cs="Times New Roman"/>
                <w:sz w:val="24"/>
                <w:szCs w:val="24"/>
              </w:rPr>
              <w:lastRenderedPageBreak/>
              <w:t>potencjalnym</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sprawcom: słabej kontroli, dostępności i możliwości. Przyjęcie tego standardu wskazuje również, że wszystkie osoby pracujące z dziećmi lub działające na ich rzecz mają dostęp do szkoleń, które</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są pomocne w zdobyciu kompetencji niezbędnych do zapewnienia dzieciom ochrony i przeciwdziałania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zagrożeniom. Wdrożenie tego standardu jest ponadto sygnałem, że w instytucji zatrudniono przygotowany merytorycznie i sprawdzony personel, a dzieci i opiekunowie mają możliwość poszerzenia swojej wiedzy na temat ochrony przed krzywdzeniem.</w:t>
            </w:r>
          </w:p>
        </w:tc>
        <w:tc>
          <w:tcPr>
            <w:tcW w:w="3485"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lastRenderedPageBreak/>
              <w:t>8.1</w:t>
            </w:r>
            <w:r>
              <w:rPr>
                <w:rFonts w:ascii="Times New Roman" w:eastAsia="Calibri" w:hAnsi="Times New Roman" w:cs="Times New Roman"/>
                <w:sz w:val="24"/>
                <w:szCs w:val="24"/>
              </w:rPr>
              <w:t>. Jednostka uzyskała o każdym pracowniku, praktykancie, wolontariuszu dane z Rejestru Sprawców Przestępstw na Tle Seksualnym</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b/>
                <w:bCs/>
                <w:sz w:val="24"/>
                <w:szCs w:val="24"/>
              </w:rPr>
              <w:lastRenderedPageBreak/>
              <w:t>8.2.</w:t>
            </w:r>
            <w:r>
              <w:rPr>
                <w:rFonts w:ascii="Times New Roman" w:eastAsia="Calibri" w:hAnsi="Times New Roman" w:cs="Times New Roman"/>
                <w:sz w:val="24"/>
                <w:szCs w:val="24"/>
              </w:rPr>
              <w:t xml:space="preserve"> Jednostka uzyskała o każdym pracowniku, praktykancie, wolontariuszu informacje z Krajowego Rejestru Karnego</w:t>
            </w:r>
          </w:p>
          <w:p w:rsidR="00652CF8" w:rsidRDefault="00500749">
            <w:pPr>
              <w:widowControl w:val="0"/>
              <w:rPr>
                <w:rFonts w:ascii="Times New Roman" w:hAnsi="Times New Roman" w:cs="Times New Roman"/>
                <w:sz w:val="24"/>
                <w:szCs w:val="24"/>
              </w:rPr>
            </w:pPr>
            <w:r>
              <w:rPr>
                <w:rFonts w:ascii="Times New Roman" w:eastAsia="Calibri" w:hAnsi="Times New Roman" w:cs="Times New Roman"/>
                <w:b/>
                <w:bCs/>
                <w:sz w:val="24"/>
                <w:szCs w:val="24"/>
              </w:rPr>
              <w:t>8.3.</w:t>
            </w:r>
            <w:r>
              <w:rPr>
                <w:rFonts w:ascii="Times New Roman" w:eastAsia="Calibri" w:hAnsi="Times New Roman" w:cs="Times New Roman"/>
                <w:sz w:val="24"/>
                <w:szCs w:val="24"/>
              </w:rPr>
              <w:t xml:space="preserve"> Jednostka uzyskała o każdym nauczycielu informacje z Centralnego Rejestru Orzeczeń dyscyplinarnych</w:t>
            </w:r>
          </w:p>
          <w:p w:rsidR="00652CF8" w:rsidRDefault="00500749">
            <w:pPr>
              <w:widowControl w:val="0"/>
              <w:rPr>
                <w:rFonts w:ascii="Times New Roman" w:hAnsi="Times New Roman" w:cs="Times New Roman"/>
                <w:sz w:val="24"/>
                <w:szCs w:val="24"/>
              </w:rPr>
            </w:pPr>
            <w:r>
              <w:rPr>
                <w:rFonts w:ascii="Times New Roman" w:eastAsia="Calibri" w:hAnsi="Times New Roman" w:cs="Times New Roman"/>
                <w:b/>
                <w:bCs/>
                <w:sz w:val="24"/>
                <w:szCs w:val="24"/>
              </w:rPr>
              <w:t>8.4</w:t>
            </w:r>
            <w:r>
              <w:rPr>
                <w:rFonts w:ascii="Times New Roman" w:eastAsia="Calibri" w:hAnsi="Times New Roman" w:cs="Times New Roman"/>
                <w:sz w:val="24"/>
                <w:szCs w:val="24"/>
              </w:rPr>
              <w:t xml:space="preserve"> Jednostka uzyskała o każdym pracowniku, w tym  obcokrajowcu informacje z rejestrów karalności państw trzecich w zakresie określonych przestępstw (lub odpowiadających im czynów zabronionych w przepisach prawa obcego) lub w przypadkach prawem wskazanych oświadczenia o niekaralności.</w:t>
            </w:r>
          </w:p>
        </w:tc>
      </w:tr>
    </w:tbl>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652CF8">
      <w:pPr>
        <w:ind w:left="7080"/>
      </w:pPr>
    </w:p>
    <w:p w:rsidR="00652CF8" w:rsidRDefault="00500749" w:rsidP="00500749">
      <w:pPr>
        <w:spacing w:after="0"/>
        <w:ind w:left="7080"/>
        <w:jc w:val="right"/>
        <w:rPr>
          <w:rFonts w:ascii="Times New Roman" w:hAnsi="Times New Roman" w:cs="Times New Roman"/>
          <w:i/>
          <w:sz w:val="24"/>
          <w:szCs w:val="24"/>
        </w:rPr>
      </w:pPr>
      <w:r>
        <w:rPr>
          <w:rFonts w:ascii="Times New Roman" w:hAnsi="Times New Roman" w:cs="Times New Roman"/>
          <w:i/>
          <w:sz w:val="24"/>
          <w:szCs w:val="24"/>
        </w:rPr>
        <w:lastRenderedPageBreak/>
        <w:t>Załącznik nr 2</w:t>
      </w:r>
    </w:p>
    <w:p w:rsidR="00500749" w:rsidRDefault="00500749" w:rsidP="00500749">
      <w:pPr>
        <w:spacing w:after="0"/>
        <w:ind w:left="7080"/>
        <w:jc w:val="right"/>
      </w:pPr>
    </w:p>
    <w:p w:rsidR="00652CF8" w:rsidRDefault="00500749" w:rsidP="00500749">
      <w:pPr>
        <w:spacing w:after="0"/>
        <w:jc w:val="right"/>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b/>
          <w:i/>
          <w:sz w:val="24"/>
          <w:szCs w:val="24"/>
        </w:rPr>
        <w:t xml:space="preserve">do Zarządzenia Dyrektora </w:t>
      </w:r>
    </w:p>
    <w:p w:rsidR="00652CF8" w:rsidRDefault="00500749" w:rsidP="00500749">
      <w:pPr>
        <w:spacing w:after="0"/>
        <w:jc w:val="right"/>
      </w:pPr>
      <w:r>
        <w:rPr>
          <w:rFonts w:ascii="Times New Roman" w:hAnsi="Times New Roman" w:cs="Times New Roman"/>
          <w:i/>
          <w:sz w:val="24"/>
          <w:szCs w:val="24"/>
        </w:rPr>
        <w:t>Nr 1/2025r. z dnia   01.09.2025r.</w:t>
      </w:r>
    </w:p>
    <w:p w:rsidR="00652CF8" w:rsidRDefault="00500749" w:rsidP="00500749">
      <w:pPr>
        <w:jc w:val="right"/>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652CF8" w:rsidRDefault="00500749">
      <w:pPr>
        <w:jc w:val="center"/>
        <w:rPr>
          <w:rFonts w:ascii="Times New Roman" w:eastAsia="Calibri" w:hAnsi="Times New Roman" w:cs="Times New Roman"/>
          <w:b/>
          <w:sz w:val="32"/>
          <w:szCs w:val="32"/>
        </w:rPr>
      </w:pPr>
      <w:r>
        <w:rPr>
          <w:rFonts w:ascii="Times New Roman" w:eastAsia="Calibri" w:hAnsi="Times New Roman" w:cs="Times New Roman"/>
          <w:b/>
          <w:sz w:val="32"/>
          <w:szCs w:val="36"/>
        </w:rPr>
        <w:t xml:space="preserve">Wykaz osób odpowiedzialnych za różne aspekty realizowania </w:t>
      </w:r>
      <w:r>
        <w:rPr>
          <w:rFonts w:ascii="Times New Roman" w:eastAsia="Calibri" w:hAnsi="Times New Roman" w:cs="Times New Roman"/>
          <w:b/>
          <w:sz w:val="32"/>
          <w:szCs w:val="32"/>
        </w:rPr>
        <w:t>standardów ochrony małoletnich</w:t>
      </w:r>
    </w:p>
    <w:p w:rsidR="00652CF8" w:rsidRDefault="00500749">
      <w:pPr>
        <w:jc w:val="center"/>
        <w:rPr>
          <w:rFonts w:ascii="Times New Roman" w:hAnsi="Times New Roman" w:cs="Times New Roman"/>
          <w:b/>
          <w:sz w:val="32"/>
          <w:szCs w:val="32"/>
        </w:rPr>
      </w:pPr>
      <w:r>
        <w:rPr>
          <w:rFonts w:ascii="Times New Roman" w:eastAsia="Calibri" w:hAnsi="Times New Roman" w:cs="Times New Roman"/>
          <w:b/>
          <w:sz w:val="32"/>
          <w:szCs w:val="32"/>
        </w:rPr>
        <w:t>w Zespole Szkół w Starej Kamienicy</w:t>
      </w:r>
    </w:p>
    <w:p w:rsidR="00652CF8" w:rsidRDefault="00652CF8">
      <w:pPr>
        <w:rPr>
          <w:rFonts w:ascii="Times New Roman" w:hAnsi="Times New Roman" w:cs="Times New Roman"/>
          <w:b/>
          <w:i/>
          <w:sz w:val="24"/>
          <w:szCs w:val="24"/>
        </w:rPr>
      </w:pPr>
    </w:p>
    <w:tbl>
      <w:tblPr>
        <w:tblStyle w:val="Tabela-Siatka"/>
        <w:tblW w:w="9924" w:type="dxa"/>
        <w:tblInd w:w="-318" w:type="dxa"/>
        <w:tblLayout w:type="fixed"/>
        <w:tblLook w:val="04A0" w:firstRow="1" w:lastRow="0" w:firstColumn="1" w:lastColumn="0" w:noHBand="0" w:noVBand="1"/>
      </w:tblPr>
      <w:tblGrid>
        <w:gridCol w:w="631"/>
        <w:gridCol w:w="2206"/>
        <w:gridCol w:w="2126"/>
        <w:gridCol w:w="4961"/>
      </w:tblGrid>
      <w:tr w:rsidR="00652CF8">
        <w:tc>
          <w:tcPr>
            <w:tcW w:w="630"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L.p.</w:t>
            </w:r>
          </w:p>
        </w:tc>
        <w:tc>
          <w:tcPr>
            <w:tcW w:w="2206"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Stanowisko</w:t>
            </w:r>
          </w:p>
        </w:tc>
        <w:tc>
          <w:tcPr>
            <w:tcW w:w="2126"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Imię i nazwisko</w:t>
            </w:r>
          </w:p>
        </w:tc>
        <w:tc>
          <w:tcPr>
            <w:tcW w:w="4961"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Zakres wykonywania czynności</w:t>
            </w:r>
          </w:p>
        </w:tc>
      </w:tr>
      <w:tr w:rsidR="00652CF8">
        <w:trPr>
          <w:trHeight w:val="1059"/>
        </w:trPr>
        <w:tc>
          <w:tcPr>
            <w:tcW w:w="630"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1.</w:t>
            </w:r>
          </w:p>
        </w:tc>
        <w:tc>
          <w:tcPr>
            <w:tcW w:w="2206"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pedagog szkolny</w:t>
            </w:r>
          </w:p>
        </w:tc>
        <w:tc>
          <w:tcPr>
            <w:tcW w:w="2126"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Liliana Cybulska/Beata Małecka-Sameć</w:t>
            </w:r>
          </w:p>
        </w:tc>
        <w:tc>
          <w:tcPr>
            <w:tcW w:w="4961"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Cs/>
                <w:sz w:val="24"/>
                <w:szCs w:val="24"/>
              </w:rPr>
              <w:t>Osoba odpowiedzialne za przyjmowanie zgłoszeń  – związanych z krzywdzeniem małoletnich i podejrzeniem doznawania krzywdzenia oraz odpowiedzialne za udzielanie wsparcia małoletniemu</w:t>
            </w:r>
          </w:p>
        </w:tc>
      </w:tr>
      <w:tr w:rsidR="00652CF8">
        <w:tc>
          <w:tcPr>
            <w:tcW w:w="9923" w:type="dxa"/>
            <w:gridSpan w:val="4"/>
          </w:tcPr>
          <w:p w:rsidR="00652CF8" w:rsidRDefault="00500749">
            <w:pPr>
              <w:widowControl w:val="0"/>
              <w:rPr>
                <w:rFonts w:ascii="Times New Roman" w:hAnsi="Times New Roman" w:cs="Times New Roman"/>
                <w:iCs/>
                <w:sz w:val="24"/>
                <w:szCs w:val="24"/>
              </w:rPr>
            </w:pPr>
            <w:r>
              <w:rPr>
                <w:rFonts w:ascii="Times New Roman" w:eastAsia="Calibri" w:hAnsi="Times New Roman" w:cs="Times New Roman"/>
                <w:i/>
                <w:sz w:val="24"/>
                <w:szCs w:val="24"/>
              </w:rPr>
              <w:t>W sytuacji nieobecności osoby wskazanej w pkt 1</w:t>
            </w:r>
          </w:p>
        </w:tc>
      </w:tr>
      <w:tr w:rsidR="00652CF8">
        <w:tc>
          <w:tcPr>
            <w:tcW w:w="630"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2.</w:t>
            </w:r>
          </w:p>
        </w:tc>
        <w:tc>
          <w:tcPr>
            <w:tcW w:w="2206"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dyrektor</w:t>
            </w:r>
          </w:p>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psycholog</w:t>
            </w:r>
          </w:p>
        </w:tc>
        <w:tc>
          <w:tcPr>
            <w:tcW w:w="2126"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Wioleta Morańska</w:t>
            </w:r>
          </w:p>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Justyna Starak-Szaban</w:t>
            </w:r>
          </w:p>
        </w:tc>
        <w:tc>
          <w:tcPr>
            <w:tcW w:w="4961" w:type="dxa"/>
          </w:tcPr>
          <w:p w:rsidR="00652CF8" w:rsidRDefault="00652CF8">
            <w:pPr>
              <w:widowControl w:val="0"/>
              <w:spacing w:after="0" w:line="240" w:lineRule="auto"/>
              <w:rPr>
                <w:rFonts w:ascii="Times New Roman" w:hAnsi="Times New Roman" w:cs="Times New Roman"/>
                <w:iCs/>
                <w:sz w:val="24"/>
                <w:szCs w:val="24"/>
              </w:rPr>
            </w:pPr>
          </w:p>
        </w:tc>
      </w:tr>
      <w:tr w:rsidR="00652CF8">
        <w:tc>
          <w:tcPr>
            <w:tcW w:w="630"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L.p.</w:t>
            </w:r>
          </w:p>
        </w:tc>
        <w:tc>
          <w:tcPr>
            <w:tcW w:w="2206"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Stanowisko</w:t>
            </w:r>
          </w:p>
        </w:tc>
        <w:tc>
          <w:tcPr>
            <w:tcW w:w="2126"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Imię i nazwisko</w:t>
            </w:r>
          </w:p>
        </w:tc>
        <w:tc>
          <w:tcPr>
            <w:tcW w:w="4961"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Zakres wykonywania czynności</w:t>
            </w:r>
          </w:p>
        </w:tc>
      </w:tr>
      <w:tr w:rsidR="00652CF8">
        <w:trPr>
          <w:trHeight w:val="625"/>
        </w:trPr>
        <w:tc>
          <w:tcPr>
            <w:tcW w:w="630"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3.</w:t>
            </w:r>
          </w:p>
        </w:tc>
        <w:tc>
          <w:tcPr>
            <w:tcW w:w="2206"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pedagog szkolny</w:t>
            </w:r>
          </w:p>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psycholog</w:t>
            </w:r>
          </w:p>
        </w:tc>
        <w:tc>
          <w:tcPr>
            <w:tcW w:w="2126"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Liliana Cybulska/Beata Małecka-Sameć</w:t>
            </w:r>
          </w:p>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Justyna Starak-Szaban</w:t>
            </w:r>
          </w:p>
        </w:tc>
        <w:tc>
          <w:tcPr>
            <w:tcW w:w="4961" w:type="dxa"/>
          </w:tcPr>
          <w:p w:rsidR="00652CF8" w:rsidRDefault="00500749">
            <w:pPr>
              <w:widowControl w:val="0"/>
              <w:rPr>
                <w:rFonts w:ascii="Times New Roman" w:hAnsi="Times New Roman" w:cs="Times New Roman"/>
                <w:iCs/>
                <w:sz w:val="24"/>
                <w:szCs w:val="24"/>
              </w:rPr>
            </w:pPr>
            <w:r>
              <w:rPr>
                <w:rFonts w:ascii="Times New Roman" w:eastAsia="Calibri" w:hAnsi="Times New Roman" w:cs="Times New Roman"/>
                <w:iCs/>
                <w:sz w:val="24"/>
                <w:szCs w:val="24"/>
              </w:rPr>
              <w:t>Osoba odpowiedzialna za wszczynanie procedury „Niebieskie Karty”</w:t>
            </w:r>
          </w:p>
        </w:tc>
      </w:tr>
      <w:tr w:rsidR="00652CF8">
        <w:tc>
          <w:tcPr>
            <w:tcW w:w="630"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L.p.</w:t>
            </w:r>
          </w:p>
        </w:tc>
        <w:tc>
          <w:tcPr>
            <w:tcW w:w="2206"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Stanowisko</w:t>
            </w:r>
          </w:p>
        </w:tc>
        <w:tc>
          <w:tcPr>
            <w:tcW w:w="2126"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Imię i nazwisko</w:t>
            </w:r>
          </w:p>
        </w:tc>
        <w:tc>
          <w:tcPr>
            <w:tcW w:w="4961" w:type="dxa"/>
          </w:tcPr>
          <w:p w:rsidR="00652CF8" w:rsidRDefault="00500749">
            <w:pPr>
              <w:widowControl w:val="0"/>
              <w:rPr>
                <w:rFonts w:ascii="Times New Roman" w:hAnsi="Times New Roman" w:cs="Times New Roman"/>
                <w:b/>
                <w:bCs/>
                <w:iCs/>
                <w:sz w:val="24"/>
                <w:szCs w:val="24"/>
              </w:rPr>
            </w:pPr>
            <w:r>
              <w:rPr>
                <w:rFonts w:ascii="Times New Roman" w:eastAsia="Calibri" w:hAnsi="Times New Roman" w:cs="Times New Roman"/>
                <w:b/>
                <w:bCs/>
                <w:iCs/>
                <w:sz w:val="24"/>
                <w:szCs w:val="24"/>
              </w:rPr>
              <w:t>Zakres wykonywania czynności</w:t>
            </w:r>
          </w:p>
        </w:tc>
      </w:tr>
      <w:tr w:rsidR="00652CF8">
        <w:tc>
          <w:tcPr>
            <w:tcW w:w="630"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4.</w:t>
            </w:r>
          </w:p>
        </w:tc>
        <w:tc>
          <w:tcPr>
            <w:tcW w:w="2206" w:type="dxa"/>
          </w:tcPr>
          <w:p w:rsidR="00652CF8" w:rsidRDefault="00500749">
            <w:pPr>
              <w:widowControl w:val="0"/>
              <w:spacing w:line="360" w:lineRule="auto"/>
              <w:rPr>
                <w:rFonts w:ascii="Times New Roman" w:hAnsi="Times New Roman" w:cs="Times New Roman"/>
                <w:i/>
                <w:sz w:val="24"/>
                <w:szCs w:val="24"/>
              </w:rPr>
            </w:pPr>
            <w:r>
              <w:rPr>
                <w:rFonts w:ascii="Times New Roman" w:eastAsia="Calibri" w:hAnsi="Times New Roman" w:cs="Times New Roman"/>
                <w:i/>
                <w:sz w:val="24"/>
                <w:szCs w:val="24"/>
              </w:rPr>
              <w:t>pedagog szkolny dyrektor</w:t>
            </w:r>
          </w:p>
        </w:tc>
        <w:tc>
          <w:tcPr>
            <w:tcW w:w="2126" w:type="dxa"/>
          </w:tcPr>
          <w:p w:rsidR="00652CF8" w:rsidRDefault="00500749">
            <w:pPr>
              <w:widowControl w:val="0"/>
              <w:spacing w:line="360" w:lineRule="auto"/>
              <w:rPr>
                <w:rFonts w:ascii="Times New Roman" w:hAnsi="Times New Roman" w:cs="Times New Roman"/>
                <w:i/>
                <w:sz w:val="24"/>
                <w:szCs w:val="24"/>
              </w:rPr>
            </w:pPr>
            <w:r>
              <w:rPr>
                <w:rFonts w:ascii="Times New Roman" w:eastAsia="Calibri" w:hAnsi="Times New Roman" w:cs="Times New Roman"/>
                <w:i/>
                <w:sz w:val="24"/>
                <w:szCs w:val="24"/>
              </w:rPr>
              <w:t>Liliana Cybulska</w:t>
            </w:r>
          </w:p>
          <w:p w:rsidR="00652CF8" w:rsidRDefault="00500749">
            <w:pPr>
              <w:widowControl w:val="0"/>
              <w:spacing w:line="360" w:lineRule="auto"/>
              <w:rPr>
                <w:rFonts w:ascii="Times New Roman" w:hAnsi="Times New Roman" w:cs="Times New Roman"/>
                <w:i/>
                <w:sz w:val="24"/>
                <w:szCs w:val="24"/>
              </w:rPr>
            </w:pPr>
            <w:r>
              <w:rPr>
                <w:rFonts w:ascii="Times New Roman" w:eastAsia="Calibri" w:hAnsi="Times New Roman" w:cs="Times New Roman"/>
                <w:i/>
                <w:sz w:val="24"/>
                <w:szCs w:val="24"/>
              </w:rPr>
              <w:t>Wioleta Morańska</w:t>
            </w:r>
          </w:p>
        </w:tc>
        <w:tc>
          <w:tcPr>
            <w:tcW w:w="4961" w:type="dxa"/>
          </w:tcPr>
          <w:p w:rsidR="00652CF8" w:rsidRDefault="00500749">
            <w:pPr>
              <w:widowControl w:val="0"/>
              <w:rPr>
                <w:rFonts w:ascii="Times New Roman" w:hAnsi="Times New Roman" w:cs="Times New Roman"/>
                <w:iCs/>
                <w:sz w:val="24"/>
                <w:szCs w:val="24"/>
              </w:rPr>
            </w:pPr>
            <w:r>
              <w:rPr>
                <w:rFonts w:ascii="Times New Roman" w:eastAsia="Calibri" w:hAnsi="Times New Roman" w:cs="Times New Roman"/>
                <w:iCs/>
                <w:sz w:val="24"/>
                <w:szCs w:val="24"/>
              </w:rPr>
              <w:t>Osoba, która przeszkoli osoby pracujące i współpracujące jak stosować standardy</w:t>
            </w:r>
          </w:p>
        </w:tc>
      </w:tr>
      <w:tr w:rsidR="00652CF8">
        <w:tc>
          <w:tcPr>
            <w:tcW w:w="630"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5.</w:t>
            </w:r>
          </w:p>
        </w:tc>
        <w:tc>
          <w:tcPr>
            <w:tcW w:w="2206"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dyrektor</w:t>
            </w:r>
          </w:p>
        </w:tc>
        <w:tc>
          <w:tcPr>
            <w:tcW w:w="2126" w:type="dxa"/>
          </w:tcPr>
          <w:p w:rsidR="00652CF8" w:rsidRDefault="00500749">
            <w:pPr>
              <w:widowControl w:val="0"/>
              <w:rPr>
                <w:rFonts w:ascii="Times New Roman" w:hAnsi="Times New Roman" w:cs="Times New Roman"/>
                <w:i/>
                <w:sz w:val="24"/>
                <w:szCs w:val="24"/>
              </w:rPr>
            </w:pPr>
            <w:r>
              <w:rPr>
                <w:rFonts w:ascii="Times New Roman" w:eastAsia="Calibri" w:hAnsi="Times New Roman" w:cs="Times New Roman"/>
                <w:i/>
                <w:sz w:val="24"/>
                <w:szCs w:val="24"/>
              </w:rPr>
              <w:t>Wioleta Morańska</w:t>
            </w:r>
          </w:p>
        </w:tc>
        <w:tc>
          <w:tcPr>
            <w:tcW w:w="4961" w:type="dxa"/>
          </w:tcPr>
          <w:p w:rsidR="00652CF8" w:rsidRDefault="00500749">
            <w:pPr>
              <w:widowControl w:val="0"/>
              <w:rPr>
                <w:rFonts w:ascii="Times New Roman" w:hAnsi="Times New Roman" w:cs="Times New Roman"/>
                <w:iCs/>
                <w:sz w:val="24"/>
                <w:szCs w:val="24"/>
              </w:rPr>
            </w:pPr>
            <w:r>
              <w:rPr>
                <w:rFonts w:ascii="Times New Roman" w:eastAsia="Calibri" w:hAnsi="Times New Roman" w:cs="Times New Roman"/>
                <w:iCs/>
                <w:sz w:val="24"/>
                <w:szCs w:val="24"/>
              </w:rPr>
              <w:t>Osoba odpowiedzialna za:</w:t>
            </w:r>
          </w:p>
          <w:p w:rsidR="00652CF8" w:rsidRDefault="00500749">
            <w:pPr>
              <w:pStyle w:val="Akapitzlist"/>
              <w:widowControl w:val="0"/>
              <w:numPr>
                <w:ilvl w:val="0"/>
                <w:numId w:val="1"/>
              </w:numPr>
              <w:spacing w:after="0" w:line="240" w:lineRule="auto"/>
              <w:rPr>
                <w:rFonts w:ascii="Times New Roman" w:hAnsi="Times New Roman" w:cs="Times New Roman"/>
                <w:iCs/>
                <w:sz w:val="24"/>
                <w:szCs w:val="24"/>
              </w:rPr>
            </w:pPr>
            <w:r>
              <w:rPr>
                <w:rFonts w:ascii="Times New Roman" w:eastAsia="Calibri" w:hAnsi="Times New Roman" w:cs="Times New Roman"/>
                <w:iCs/>
                <w:sz w:val="24"/>
                <w:szCs w:val="24"/>
              </w:rPr>
              <w:t>składanie zawiadomień o podejrzeniu popełnienia przestępstwa na szkodę małoletniego,</w:t>
            </w:r>
          </w:p>
          <w:p w:rsidR="00652CF8" w:rsidRDefault="00500749">
            <w:pPr>
              <w:pStyle w:val="Akapitzlist"/>
              <w:widowControl w:val="0"/>
              <w:numPr>
                <w:ilvl w:val="0"/>
                <w:numId w:val="1"/>
              </w:numPr>
              <w:spacing w:after="0" w:line="240" w:lineRule="auto"/>
              <w:rPr>
                <w:rFonts w:ascii="Times New Roman" w:hAnsi="Times New Roman" w:cs="Times New Roman"/>
                <w:i/>
                <w:sz w:val="24"/>
                <w:szCs w:val="24"/>
              </w:rPr>
            </w:pPr>
            <w:r>
              <w:rPr>
                <w:rFonts w:ascii="Times New Roman" w:eastAsia="Calibri" w:hAnsi="Times New Roman" w:cs="Times New Roman"/>
                <w:iCs/>
                <w:sz w:val="24"/>
                <w:szCs w:val="24"/>
              </w:rPr>
              <w:t>zawiadamianie sądu opiekuńczego o wgląd</w:t>
            </w:r>
            <w:r>
              <w:rPr>
                <w:rFonts w:ascii="Times New Roman" w:eastAsia="Calibri" w:hAnsi="Times New Roman" w:cs="Times New Roman"/>
                <w:i/>
                <w:sz w:val="24"/>
                <w:szCs w:val="24"/>
              </w:rPr>
              <w:t xml:space="preserve"> w sytuacje małoletniego</w:t>
            </w:r>
          </w:p>
        </w:tc>
      </w:tr>
    </w:tbl>
    <w:p w:rsidR="00652CF8" w:rsidRDefault="00652CF8" w:rsidP="00500749"/>
    <w:p w:rsidR="00500749" w:rsidRDefault="00500749" w:rsidP="00500749"/>
    <w:p w:rsidR="00652CF8" w:rsidRDefault="00500749" w:rsidP="00500749">
      <w:pPr>
        <w:ind w:left="6372" w:firstLine="708"/>
        <w:jc w:val="right"/>
      </w:pPr>
      <w:r>
        <w:rPr>
          <w:rFonts w:ascii="Times New Roman" w:hAnsi="Times New Roman" w:cs="Times New Roman"/>
          <w:i/>
          <w:sz w:val="24"/>
          <w:szCs w:val="24"/>
        </w:rPr>
        <w:lastRenderedPageBreak/>
        <w:t>Załącznik nr 3</w:t>
      </w:r>
    </w:p>
    <w:p w:rsidR="00652CF8" w:rsidRDefault="00500749">
      <w:pPr>
        <w:jc w:val="right"/>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b/>
          <w:i/>
          <w:sz w:val="24"/>
          <w:szCs w:val="24"/>
        </w:rPr>
        <w:t xml:space="preserve">do Zarządzenia Dyrektora </w:t>
      </w:r>
    </w:p>
    <w:p w:rsidR="00652CF8" w:rsidRDefault="00500749">
      <w:pPr>
        <w:jc w:val="right"/>
      </w:pPr>
      <w:r>
        <w:rPr>
          <w:rFonts w:ascii="Times New Roman" w:hAnsi="Times New Roman" w:cs="Times New Roman"/>
          <w:i/>
          <w:sz w:val="24"/>
          <w:szCs w:val="24"/>
        </w:rPr>
        <w:t>Nr 1/2025 z dnia 01.09.2025r.</w:t>
      </w:r>
    </w:p>
    <w:p w:rsidR="00652CF8" w:rsidRDefault="00500749" w:rsidP="00500749">
      <w:pPr>
        <w:jc w:val="right"/>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52CF8" w:rsidRDefault="00500749">
      <w:pPr>
        <w:jc w:val="center"/>
      </w:pPr>
      <w:r>
        <w:rPr>
          <w:rFonts w:ascii="Times New Roman" w:eastAsia="Calibri" w:hAnsi="Times New Roman" w:cs="Times New Roman"/>
          <w:b/>
          <w:sz w:val="32"/>
          <w:szCs w:val="24"/>
        </w:rPr>
        <w:t xml:space="preserve">Wykaz dokumentów związanych ze stosowaniem standardów ochrony małoletnich </w:t>
      </w:r>
    </w:p>
    <w:p w:rsidR="00652CF8" w:rsidRDefault="00500749">
      <w:pPr>
        <w:jc w:val="center"/>
      </w:pPr>
      <w:r>
        <w:rPr>
          <w:rFonts w:ascii="Times New Roman" w:eastAsia="Calibri" w:hAnsi="Times New Roman" w:cs="Times New Roman"/>
          <w:b/>
          <w:sz w:val="32"/>
          <w:szCs w:val="24"/>
        </w:rPr>
        <w:t>w  Zespole Szkół w Starej Kamienicy</w:t>
      </w:r>
    </w:p>
    <w:p w:rsidR="00652CF8" w:rsidRDefault="00500749">
      <w:pPr>
        <w:spacing w:after="0" w:line="240" w:lineRule="auto"/>
        <w:jc w:val="center"/>
        <w:rPr>
          <w:color w:val="000000"/>
        </w:rPr>
      </w:pPr>
      <w:r>
        <w:rPr>
          <w:rFonts w:ascii="Times New Roman" w:hAnsi="Times New Roman" w:cs="Times New Roman"/>
          <w:b/>
          <w:color w:val="000000"/>
          <w:sz w:val="28"/>
          <w:szCs w:val="28"/>
        </w:rPr>
        <w:t>obowiązujących od 01.09.20205r.</w:t>
      </w:r>
    </w:p>
    <w:p w:rsidR="00652CF8" w:rsidRDefault="00652CF8">
      <w:pPr>
        <w:spacing w:after="0" w:line="240" w:lineRule="auto"/>
        <w:jc w:val="center"/>
        <w:rPr>
          <w:rFonts w:ascii="Times New Roman" w:hAnsi="Times New Roman" w:cs="Times New Roman"/>
          <w:b/>
          <w:color w:val="FF0000"/>
          <w:sz w:val="28"/>
          <w:szCs w:val="28"/>
        </w:rPr>
      </w:pPr>
    </w:p>
    <w:p w:rsidR="00652CF8" w:rsidRDefault="00652CF8">
      <w:pPr>
        <w:jc w:val="center"/>
      </w:pPr>
    </w:p>
    <w:tbl>
      <w:tblPr>
        <w:tblW w:w="8879" w:type="dxa"/>
        <w:tblInd w:w="137" w:type="dxa"/>
        <w:tblLayout w:type="fixed"/>
        <w:tblLook w:val="04A0" w:firstRow="1" w:lastRow="0" w:firstColumn="1" w:lastColumn="0" w:noHBand="0" w:noVBand="1"/>
      </w:tblPr>
      <w:tblGrid>
        <w:gridCol w:w="1370"/>
        <w:gridCol w:w="7509"/>
      </w:tblGrid>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b/>
                <w:bCs/>
                <w:sz w:val="24"/>
                <w:szCs w:val="24"/>
              </w:rPr>
            </w:pPr>
            <w:r>
              <w:rPr>
                <w:rFonts w:ascii="Times New Roman" w:hAnsi="Times New Roman" w:cs="Times New Roman"/>
                <w:b/>
                <w:bCs/>
                <w:sz w:val="24"/>
                <w:szCs w:val="24"/>
              </w:rPr>
              <w:t>L.p.</w:t>
            </w: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ind w:left="720"/>
              <w:rPr>
                <w:rFonts w:ascii="Times New Roman" w:hAnsi="Times New Roman" w:cs="Times New Roman"/>
                <w:b/>
                <w:bCs/>
                <w:sz w:val="24"/>
                <w:szCs w:val="24"/>
              </w:rPr>
            </w:pPr>
            <w:r>
              <w:rPr>
                <w:rFonts w:ascii="Times New Roman" w:hAnsi="Times New Roman" w:cs="Times New Roman"/>
                <w:b/>
                <w:bCs/>
                <w:sz w:val="24"/>
                <w:szCs w:val="24"/>
              </w:rPr>
              <w:t>Dokument</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sz w:val="24"/>
                <w:szCs w:val="24"/>
              </w:rPr>
            </w:pPr>
            <w:r>
              <w:rPr>
                <w:rFonts w:ascii="Times New Roman" w:hAnsi="Times New Roman" w:cs="Times New Roman"/>
                <w:sz w:val="24"/>
                <w:szCs w:val="24"/>
              </w:rPr>
              <w:t>Polityka ochrony małoletnich (ew. inny dokument o podobnym brzmieniu)</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sz w:val="24"/>
                <w:szCs w:val="24"/>
              </w:rPr>
            </w:pPr>
            <w:r>
              <w:rPr>
                <w:rFonts w:ascii="Times New Roman" w:hAnsi="Times New Roman" w:cs="Times New Roman"/>
                <w:sz w:val="24"/>
                <w:szCs w:val="24"/>
              </w:rPr>
              <w:t>Kodeks/ Zasady bezpiecznych relacji na linii pracownik - małoletni</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sz w:val="24"/>
                <w:szCs w:val="24"/>
              </w:rPr>
            </w:pPr>
            <w:r>
              <w:rPr>
                <w:rFonts w:ascii="Times New Roman" w:hAnsi="Times New Roman" w:cs="Times New Roman"/>
                <w:sz w:val="24"/>
                <w:szCs w:val="24"/>
              </w:rPr>
              <w:t>Kodeks / Zasady  bezpiecznych relacji na linii małoletni - małoletni</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sz w:val="24"/>
                <w:szCs w:val="24"/>
              </w:rPr>
            </w:pPr>
            <w:r>
              <w:rPr>
                <w:rFonts w:ascii="Times New Roman" w:hAnsi="Times New Roman" w:cs="Times New Roman"/>
                <w:sz w:val="24"/>
                <w:szCs w:val="24"/>
              </w:rPr>
              <w:t>Kodeksu etyki pracowników uzupełniony o kwestie relacji z małoletnimi</w:t>
            </w:r>
          </w:p>
        </w:tc>
      </w:tr>
      <w:tr w:rsidR="00652CF8">
        <w:trPr>
          <w:trHeight w:val="282"/>
        </w:trPr>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sz w:val="24"/>
                <w:szCs w:val="24"/>
              </w:rPr>
            </w:pPr>
            <w:r>
              <w:rPr>
                <w:rFonts w:ascii="Times New Roman" w:hAnsi="Times New Roman" w:cs="Times New Roman"/>
                <w:sz w:val="24"/>
                <w:szCs w:val="24"/>
              </w:rPr>
              <w:t>Procedura postępowania w przypadku krzywdzenia małoletniego przez pracownika SZKOŁY lub inną osobę dorosłą</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sz w:val="24"/>
                <w:szCs w:val="24"/>
              </w:rPr>
            </w:pPr>
            <w:r>
              <w:rPr>
                <w:rFonts w:ascii="Times New Roman" w:hAnsi="Times New Roman" w:cs="Times New Roman"/>
                <w:sz w:val="24"/>
                <w:szCs w:val="24"/>
              </w:rPr>
              <w:t>Procedura postępowania w przypadku krzywdzenia małoletniego przez rodzica</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sz w:val="24"/>
                <w:szCs w:val="24"/>
              </w:rPr>
            </w:pPr>
            <w:r>
              <w:rPr>
                <w:rFonts w:ascii="Times New Roman" w:hAnsi="Times New Roman" w:cs="Times New Roman"/>
                <w:sz w:val="24"/>
                <w:szCs w:val="24"/>
              </w:rPr>
              <w:t>Procedura postępowania w przypadku krzywdzenia dziecka przez rówieśników</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sz w:val="24"/>
                <w:szCs w:val="24"/>
              </w:rPr>
            </w:pPr>
            <w:r>
              <w:rPr>
                <w:rFonts w:ascii="Times New Roman" w:hAnsi="Times New Roman" w:cs="Times New Roman"/>
                <w:sz w:val="24"/>
                <w:szCs w:val="24"/>
              </w:rPr>
              <w:t>Procedura składania zawiadomienia o podejrzeniu popełnienia przestępstwa na szkodę małoletniego</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360" w:lineRule="auto"/>
              <w:rPr>
                <w:rFonts w:ascii="Times New Roman" w:hAnsi="Times New Roman" w:cs="Times New Roman"/>
                <w:sz w:val="24"/>
                <w:szCs w:val="24"/>
              </w:rPr>
            </w:pPr>
            <w:r>
              <w:rPr>
                <w:rFonts w:ascii="Times New Roman" w:hAnsi="Times New Roman" w:cs="Times New Roman"/>
                <w:sz w:val="24"/>
                <w:szCs w:val="24"/>
              </w:rPr>
              <w:t>Procedura zawiadamiania sądu rodzinnego o wgląd w sytuacje małoletniego</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240" w:lineRule="auto"/>
              <w:rPr>
                <w:rFonts w:ascii="Times New Roman" w:hAnsi="Times New Roman" w:cs="Times New Roman"/>
                <w:sz w:val="24"/>
                <w:szCs w:val="24"/>
              </w:rPr>
            </w:pPr>
            <w:r>
              <w:rPr>
                <w:rFonts w:ascii="Times New Roman" w:hAnsi="Times New Roman" w:cs="Times New Roman"/>
                <w:sz w:val="24"/>
                <w:szCs w:val="24"/>
              </w:rPr>
              <w:t>Zarządzenie dyrektora  w sprawie wskazania:</w:t>
            </w:r>
          </w:p>
          <w:p w:rsidR="00652CF8" w:rsidRDefault="00500749" w:rsidP="0022794D">
            <w:pPr>
              <w:pStyle w:val="Akapitzlist"/>
              <w:widowControl w:val="0"/>
              <w:numPr>
                <w:ilvl w:val="0"/>
                <w:numId w:val="81"/>
              </w:numPr>
              <w:spacing w:before="240"/>
              <w:rPr>
                <w:rFonts w:ascii="Times New Roman" w:hAnsi="Times New Roman" w:cs="Times New Roman"/>
                <w:sz w:val="24"/>
                <w:szCs w:val="24"/>
              </w:rPr>
            </w:pPr>
            <w:r>
              <w:rPr>
                <w:rFonts w:ascii="Times New Roman" w:hAnsi="Times New Roman" w:cs="Times New Roman"/>
                <w:sz w:val="24"/>
                <w:szCs w:val="24"/>
              </w:rPr>
              <w:t>osoby/osób odpowiedzialnej za składanie zawiadomienia o podejrzeniu popełnienia przestępstwa na szkodę małoletniego</w:t>
            </w:r>
          </w:p>
          <w:p w:rsidR="00652CF8" w:rsidRDefault="00500749" w:rsidP="0022794D">
            <w:pPr>
              <w:pStyle w:val="Akapitzlist"/>
              <w:widowControl w:val="0"/>
              <w:numPr>
                <w:ilvl w:val="0"/>
                <w:numId w:val="81"/>
              </w:numPr>
              <w:spacing w:before="240"/>
              <w:rPr>
                <w:rFonts w:ascii="Times New Roman" w:hAnsi="Times New Roman" w:cs="Times New Roman"/>
                <w:sz w:val="24"/>
                <w:szCs w:val="24"/>
              </w:rPr>
            </w:pPr>
            <w:r>
              <w:rPr>
                <w:rFonts w:ascii="Times New Roman" w:hAnsi="Times New Roman" w:cs="Times New Roman"/>
                <w:sz w:val="24"/>
                <w:szCs w:val="24"/>
              </w:rPr>
              <w:t>osoby/osób odpowiedzialnej za składanie zawiadomienia do sądu rodzinnego o wgląd w sytuacje małoletniego</w:t>
            </w:r>
          </w:p>
          <w:p w:rsidR="00652CF8" w:rsidRDefault="00500749" w:rsidP="0022794D">
            <w:pPr>
              <w:pStyle w:val="Akapitzlist"/>
              <w:widowControl w:val="0"/>
              <w:numPr>
                <w:ilvl w:val="0"/>
                <w:numId w:val="81"/>
              </w:numPr>
              <w:spacing w:before="240"/>
              <w:rPr>
                <w:rFonts w:ascii="Times New Roman" w:hAnsi="Times New Roman" w:cs="Times New Roman"/>
                <w:sz w:val="24"/>
                <w:szCs w:val="24"/>
              </w:rPr>
            </w:pPr>
            <w:r>
              <w:rPr>
                <w:rFonts w:ascii="Times New Roman" w:hAnsi="Times New Roman" w:cs="Times New Roman"/>
                <w:sz w:val="24"/>
                <w:szCs w:val="24"/>
              </w:rPr>
              <w:t>osoby/osób odpowiedzialnych za wszczynanie procedury "Niebieskie Karty".</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after="0" w:line="240" w:lineRule="auto"/>
              <w:rPr>
                <w:rFonts w:ascii="Times New Roman" w:hAnsi="Times New Roman" w:cs="Times New Roman"/>
                <w:sz w:val="24"/>
                <w:szCs w:val="24"/>
              </w:rPr>
            </w:pPr>
            <w:r>
              <w:rPr>
                <w:rFonts w:ascii="Times New Roman" w:hAnsi="Times New Roman" w:cs="Times New Roman"/>
                <w:sz w:val="24"/>
                <w:szCs w:val="24"/>
              </w:rPr>
              <w:t>Zarządzenie dyrektora  w sprawie:</w:t>
            </w:r>
          </w:p>
          <w:p w:rsidR="00652CF8" w:rsidRDefault="00500749" w:rsidP="0022794D">
            <w:pPr>
              <w:pStyle w:val="Akapitzlist"/>
              <w:widowControl w:val="0"/>
              <w:numPr>
                <w:ilvl w:val="0"/>
                <w:numId w:val="82"/>
              </w:numPr>
              <w:spacing w:before="240" w:after="0" w:line="240" w:lineRule="auto"/>
              <w:rPr>
                <w:rFonts w:ascii="Times New Roman" w:hAnsi="Times New Roman" w:cs="Times New Roman"/>
                <w:sz w:val="24"/>
                <w:szCs w:val="24"/>
              </w:rPr>
            </w:pPr>
            <w:r>
              <w:rPr>
                <w:rFonts w:ascii="Times New Roman" w:hAnsi="Times New Roman" w:cs="Times New Roman"/>
                <w:sz w:val="24"/>
                <w:szCs w:val="24"/>
              </w:rPr>
              <w:t>zasad przeglądu i aktualizacji standardów,</w:t>
            </w:r>
          </w:p>
          <w:p w:rsidR="00652CF8" w:rsidRDefault="00500749" w:rsidP="0022794D">
            <w:pPr>
              <w:pStyle w:val="Akapitzlist"/>
              <w:widowControl w:val="0"/>
              <w:numPr>
                <w:ilvl w:val="0"/>
                <w:numId w:val="82"/>
              </w:numPr>
              <w:spacing w:before="240" w:after="0" w:line="240" w:lineRule="auto"/>
              <w:rPr>
                <w:rFonts w:ascii="Times New Roman" w:hAnsi="Times New Roman" w:cs="Times New Roman"/>
                <w:sz w:val="24"/>
                <w:szCs w:val="24"/>
              </w:rPr>
            </w:pPr>
            <w:r>
              <w:rPr>
                <w:rFonts w:ascii="Times New Roman" w:hAnsi="Times New Roman" w:cs="Times New Roman"/>
                <w:sz w:val="24"/>
                <w:szCs w:val="24"/>
              </w:rPr>
              <w:t>wskazania osoby odpowiedzialnej za te czynności.</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240" w:lineRule="auto"/>
              <w:rPr>
                <w:rFonts w:ascii="Times New Roman" w:hAnsi="Times New Roman" w:cs="Times New Roman"/>
                <w:sz w:val="24"/>
                <w:szCs w:val="24"/>
              </w:rPr>
            </w:pPr>
            <w:r>
              <w:rPr>
                <w:rFonts w:ascii="Times New Roman" w:hAnsi="Times New Roman" w:cs="Times New Roman"/>
                <w:sz w:val="24"/>
                <w:szCs w:val="24"/>
              </w:rPr>
              <w:t>Zarządzenie dyrektora  w sprawie: wyznaczenia osoby odpowiedzialnej za przygotowanie  personelu szkoły do stosowania standardów ochrony małoletnich, zakresu kompetencji tej osoby, zasad przygotowania tego personelu do stosowania standardów oraz sposób dokumentowania tej czynności</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240" w:lineRule="auto"/>
              <w:rPr>
                <w:rFonts w:ascii="Times New Roman" w:hAnsi="Times New Roman" w:cs="Times New Roman"/>
                <w:sz w:val="24"/>
                <w:szCs w:val="24"/>
              </w:rPr>
            </w:pPr>
            <w:r>
              <w:rPr>
                <w:rFonts w:ascii="Times New Roman" w:hAnsi="Times New Roman" w:cs="Times New Roman"/>
                <w:sz w:val="24"/>
                <w:szCs w:val="24"/>
              </w:rPr>
              <w:t>Zarządzenie dyrektora  w sprawie wyznaczenie osoby odpowiedzialnej za koordynowanie stosowania standardów ochrony małoletnich i za kwestie związane z przeszkoleniem pracowników</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240" w:lineRule="auto"/>
              <w:rPr>
                <w:rFonts w:ascii="Times New Roman" w:hAnsi="Times New Roman" w:cs="Times New Roman"/>
                <w:sz w:val="24"/>
                <w:szCs w:val="24"/>
              </w:rPr>
            </w:pPr>
            <w:r>
              <w:rPr>
                <w:rFonts w:ascii="Times New Roman" w:hAnsi="Times New Roman" w:cs="Times New Roman"/>
                <w:sz w:val="24"/>
                <w:szCs w:val="24"/>
              </w:rPr>
              <w:t>Zarządzenie dyrektora  w sprawie upowszechniania standardów ochrony małoletnich</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line="240" w:lineRule="auto"/>
              <w:rPr>
                <w:rFonts w:ascii="Times New Roman" w:hAnsi="Times New Roman" w:cs="Times New Roman"/>
                <w:sz w:val="24"/>
                <w:szCs w:val="24"/>
              </w:rPr>
            </w:pPr>
            <w:r>
              <w:rPr>
                <w:rFonts w:ascii="Times New Roman" w:hAnsi="Times New Roman" w:cs="Times New Roman"/>
                <w:sz w:val="24"/>
                <w:szCs w:val="24"/>
              </w:rPr>
              <w:t>Zarządzenie dyrektora  w sprawie wyznaczenie osoby odpowiedzialnej za przyjmowanie zgłoszeń i udzielaniu małoletniemu wsparcia</w:t>
            </w:r>
          </w:p>
        </w:tc>
      </w:tr>
      <w:tr w:rsidR="00652CF8">
        <w:tc>
          <w:tcPr>
            <w:tcW w:w="13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652CF8" w:rsidP="0022794D">
            <w:pPr>
              <w:widowControl w:val="0"/>
              <w:numPr>
                <w:ilvl w:val="0"/>
                <w:numId w:val="74"/>
              </w:numPr>
              <w:spacing w:before="240" w:after="0" w:line="360" w:lineRule="auto"/>
            </w:pPr>
          </w:p>
        </w:tc>
        <w:tc>
          <w:tcPr>
            <w:tcW w:w="7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2CF8" w:rsidRDefault="00500749">
            <w:pPr>
              <w:widowControl w:val="0"/>
              <w:spacing w:before="240"/>
              <w:rPr>
                <w:rFonts w:ascii="Times New Roman" w:hAnsi="Times New Roman" w:cs="Times New Roman"/>
                <w:sz w:val="24"/>
                <w:szCs w:val="24"/>
              </w:rPr>
            </w:pPr>
            <w:r>
              <w:rPr>
                <w:rFonts w:ascii="Times New Roman" w:hAnsi="Times New Roman" w:cs="Times New Roman"/>
                <w:sz w:val="24"/>
                <w:szCs w:val="24"/>
              </w:rPr>
              <w:t>Zarządzenie dyrektora  w sprawie określenia sposobu dokumentowania i zasad przechowywania ujawnionych lub zgłoszonych incydentów  w ramach standardów ochrony małoletnich</w:t>
            </w:r>
          </w:p>
        </w:tc>
      </w:tr>
    </w:tbl>
    <w:p w:rsidR="00652CF8" w:rsidRDefault="00652CF8">
      <w:pPr>
        <w:sectPr w:rsidR="00652CF8">
          <w:headerReference w:type="default" r:id="rId12"/>
          <w:footerReference w:type="default" r:id="rId13"/>
          <w:pgSz w:w="11906" w:h="16838"/>
          <w:pgMar w:top="1417" w:right="1417" w:bottom="1417" w:left="1417" w:header="708" w:footer="330" w:gutter="0"/>
          <w:cols w:space="708"/>
          <w:formProt w:val="0"/>
          <w:docGrid w:linePitch="360" w:charSpace="4096"/>
        </w:sectPr>
      </w:pPr>
    </w:p>
    <w:p w:rsidR="00652CF8" w:rsidRDefault="00500749">
      <w:pPr>
        <w:jc w:val="center"/>
      </w:pPr>
      <w:r>
        <w:rPr>
          <w:rFonts w:ascii="Times New Roman" w:hAnsi="Times New Roman" w:cs="Times New Roman"/>
          <w:b/>
          <w:sz w:val="24"/>
          <w:szCs w:val="24"/>
        </w:rPr>
        <w:lastRenderedPageBreak/>
        <w:t>ZARZĄDZENIE  NR 2/2025</w:t>
      </w:r>
    </w:p>
    <w:p w:rsidR="00652CF8" w:rsidRDefault="00500749">
      <w:pPr>
        <w:jc w:val="center"/>
      </w:pPr>
      <w:r>
        <w:rPr>
          <w:rFonts w:ascii="Times New Roman" w:hAnsi="Times New Roman" w:cs="Times New Roman"/>
          <w:b/>
          <w:sz w:val="24"/>
          <w:szCs w:val="24"/>
        </w:rPr>
        <w:t>DYREKTORA ZESPOŁU SZKÓŁ W STAREJ KAMIENICY</w:t>
      </w:r>
      <w:r>
        <w:rPr>
          <w:rFonts w:ascii="Times New Roman" w:hAnsi="Times New Roman" w:cs="Times New Roman"/>
          <w:b/>
          <w:sz w:val="24"/>
          <w:szCs w:val="24"/>
        </w:rPr>
        <w:br/>
      </w:r>
      <w:r>
        <w:rPr>
          <w:rFonts w:ascii="Times New Roman" w:hAnsi="Times New Roman" w:cs="Times New Roman"/>
          <w:b/>
          <w:sz w:val="24"/>
          <w:szCs w:val="24"/>
        </w:rPr>
        <w:br/>
        <w:t>z dnia 01.09.20205r.</w:t>
      </w:r>
    </w:p>
    <w:p w:rsidR="00652CF8" w:rsidRDefault="00500749">
      <w:pPr>
        <w:jc w:val="center"/>
      </w:pPr>
      <w:r>
        <w:rPr>
          <w:rFonts w:ascii="Times New Roman" w:hAnsi="Times New Roman" w:cs="Times New Roman"/>
          <w:sz w:val="24"/>
          <w:szCs w:val="24"/>
        </w:rPr>
        <w:t>w sprawie wprowadzenia Polityki Ochrony Małoletnich</w:t>
      </w:r>
    </w:p>
    <w:p w:rsidR="00652CF8" w:rsidRDefault="00500749">
      <w:pPr>
        <w:spacing w:after="0" w:line="240" w:lineRule="auto"/>
        <w:jc w:val="center"/>
        <w:rPr>
          <w:color w:val="000000"/>
          <w:sz w:val="24"/>
          <w:szCs w:val="24"/>
        </w:rPr>
      </w:pPr>
      <w:r>
        <w:rPr>
          <w:rFonts w:ascii="Times New Roman" w:hAnsi="Times New Roman" w:cs="Times New Roman"/>
          <w:color w:val="000000"/>
          <w:sz w:val="24"/>
          <w:szCs w:val="24"/>
        </w:rPr>
        <w:t>obowiązujących od  01.09.2025r.</w:t>
      </w:r>
    </w:p>
    <w:p w:rsidR="00652CF8" w:rsidRDefault="00652CF8">
      <w:pPr>
        <w:jc w:val="center"/>
        <w:rPr>
          <w:rFonts w:ascii="Times New Roman" w:hAnsi="Times New Roman" w:cs="Times New Roman"/>
          <w:b/>
          <w:sz w:val="28"/>
          <w:szCs w:val="24"/>
        </w:rPr>
      </w:pPr>
    </w:p>
    <w:p w:rsidR="00652CF8" w:rsidRDefault="00652CF8"/>
    <w:p w:rsidR="00652CF8" w:rsidRDefault="00500749">
      <w:pPr>
        <w:jc w:val="both"/>
      </w:pPr>
      <w:r>
        <w:rPr>
          <w:rFonts w:ascii="Times New Roman" w:hAnsi="Times New Roman" w:cs="Times New Roman"/>
          <w:sz w:val="24"/>
          <w:szCs w:val="24"/>
        </w:rPr>
        <w:t>Na podstawie art. 22b pkt 1 ustawy z dnia 13 maja 2016 r. o przeciwdziałaniu zagrożeniom przestępczością na tle seksualnym i ochronie małoletnich (tekst jedn.: Dz.U. z 2023 r. poz. 1304) i art. 68 ustawy z dnia 14 grudnia 2016 r. - Prawo oświatowe tekst jedn.: (Dz.U. z 2023 r. poz. 900 ze zm.) zarządza się, co następuje:</w:t>
      </w:r>
      <w:bookmarkStart w:id="2" w:name="_Hlk150788760"/>
      <w:bookmarkEnd w:id="2"/>
    </w:p>
    <w:p w:rsidR="00652CF8" w:rsidRDefault="00652CF8"/>
    <w:p w:rsidR="00652CF8" w:rsidRDefault="00500749">
      <w:pPr>
        <w:jc w:val="center"/>
      </w:pPr>
      <w:r>
        <w:rPr>
          <w:rFonts w:ascii="Times New Roman" w:hAnsi="Times New Roman" w:cs="Times New Roman"/>
          <w:b/>
          <w:sz w:val="24"/>
          <w:szCs w:val="24"/>
        </w:rPr>
        <w:t>§ 1.</w:t>
      </w:r>
    </w:p>
    <w:p w:rsidR="00652CF8" w:rsidRDefault="00500749">
      <w:pPr>
        <w:jc w:val="both"/>
      </w:pPr>
      <w:r>
        <w:rPr>
          <w:rFonts w:ascii="Times New Roman" w:hAnsi="Times New Roman" w:cs="Times New Roman"/>
          <w:sz w:val="24"/>
          <w:szCs w:val="24"/>
        </w:rPr>
        <w:t xml:space="preserve">Wprowadzam w życie w ZESPOLE SZKÓŁ W STAREJ KAMIENICY zwanej dalej szkołą, POLITYKĘ OCHRONY MAŁOLETNICH PRZED KRZYWDZENIEM, która stanowi  załączniki nr 1 do zarządzenia. </w:t>
      </w:r>
    </w:p>
    <w:p w:rsidR="00652CF8" w:rsidRDefault="00652CF8">
      <w:pPr>
        <w:jc w:val="center"/>
      </w:pPr>
    </w:p>
    <w:p w:rsidR="00652CF8" w:rsidRDefault="00500749">
      <w:pPr>
        <w:jc w:val="center"/>
      </w:pPr>
      <w:r>
        <w:rPr>
          <w:rFonts w:ascii="Times New Roman" w:hAnsi="Times New Roman" w:cs="Times New Roman"/>
          <w:b/>
          <w:sz w:val="24"/>
          <w:szCs w:val="24"/>
        </w:rPr>
        <w:t>§ 2.</w:t>
      </w:r>
    </w:p>
    <w:p w:rsidR="00652CF8" w:rsidRDefault="00500749">
      <w:pPr>
        <w:jc w:val="both"/>
      </w:pPr>
      <w:r>
        <w:rPr>
          <w:rFonts w:ascii="Times New Roman" w:hAnsi="Times New Roman" w:cs="Times New Roman"/>
          <w:sz w:val="24"/>
          <w:szCs w:val="24"/>
        </w:rPr>
        <w:t>Zadania związane z prawidłowością ochrony małoletnich przed krzywdzeniem w szkole realizują wszyscy nauczyciele i pracownicy niepedagogiczni, zatrudnieni w ZESPOLE SZKÓŁ W STAREJ KAMIENICY, a za skuteczne funkcjonowanie Polityki Ochrony Małoletnich odpowiedzialny jest DYREKTOR szkoły.</w:t>
      </w:r>
    </w:p>
    <w:p w:rsidR="00652CF8" w:rsidRDefault="00652CF8">
      <w:pPr>
        <w:jc w:val="both"/>
      </w:pPr>
    </w:p>
    <w:p w:rsidR="00652CF8" w:rsidRDefault="00500749">
      <w:pPr>
        <w:jc w:val="center"/>
      </w:pPr>
      <w:r>
        <w:rPr>
          <w:rFonts w:ascii="Times New Roman" w:hAnsi="Times New Roman" w:cs="Times New Roman"/>
          <w:b/>
          <w:sz w:val="24"/>
          <w:szCs w:val="24"/>
        </w:rPr>
        <w:t>§ 3.</w:t>
      </w:r>
    </w:p>
    <w:p w:rsidR="00652CF8" w:rsidRDefault="00500749">
      <w:pPr>
        <w:jc w:val="both"/>
      </w:pPr>
      <w:r>
        <w:rPr>
          <w:rFonts w:ascii="Times New Roman" w:hAnsi="Times New Roman" w:cs="Times New Roman"/>
          <w:sz w:val="24"/>
          <w:szCs w:val="24"/>
        </w:rPr>
        <w:t xml:space="preserve">Zobowiązuję wszystkich pracowników do zapoznania się z przepisami ochrony małoletnich  obowiązujących w  ZESPOLE SZKÓŁ W STAREJ KAMIENICY oraz złożenie pisemnego oświadczenia o zapoznaniu się z Polityką Ochrony Małoletnich w  ZESPOLE SZKÓŁ W STAREJ KAMIENICY  i zobowiązaniu do jej przestrzegania w terminie do 10.09.2025r. Wzór oświadczenia stanowi załącznik nr 2 do zarządzenia. </w:t>
      </w:r>
    </w:p>
    <w:p w:rsidR="00652CF8" w:rsidRDefault="00652CF8">
      <w:pPr>
        <w:jc w:val="center"/>
      </w:pPr>
    </w:p>
    <w:p w:rsidR="00652CF8" w:rsidRDefault="00500749">
      <w:pPr>
        <w:jc w:val="center"/>
      </w:pPr>
      <w:r>
        <w:rPr>
          <w:rFonts w:ascii="Times New Roman" w:hAnsi="Times New Roman" w:cs="Times New Roman"/>
          <w:b/>
          <w:sz w:val="24"/>
          <w:szCs w:val="24"/>
        </w:rPr>
        <w:t>§ 4.</w:t>
      </w:r>
    </w:p>
    <w:p w:rsidR="00652CF8" w:rsidRDefault="00500749">
      <w:pPr>
        <w:jc w:val="both"/>
      </w:pPr>
      <w:r>
        <w:rPr>
          <w:rFonts w:ascii="Times New Roman" w:hAnsi="Times New Roman" w:cs="Times New Roman"/>
          <w:sz w:val="24"/>
          <w:szCs w:val="24"/>
        </w:rPr>
        <w:t>Zarządzenie wchodzi w życie z dniem 01.09.2025r. i podlega ogłoszeniu w Księdze Zarządzeń.</w:t>
      </w:r>
    </w:p>
    <w:p w:rsidR="00652CF8" w:rsidRDefault="00652CF8"/>
    <w:p w:rsidR="00652CF8" w:rsidRDefault="00500749">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652CF8" w:rsidRDefault="00500749">
      <w:r>
        <w:rPr>
          <w:rFonts w:ascii="Times New Roman" w:hAnsi="Times New Roman" w:cs="Times New Roman"/>
          <w:sz w:val="24"/>
          <w:szCs w:val="24"/>
        </w:rPr>
        <w:lastRenderedPageBreak/>
        <w:t xml:space="preserve">                                                                                                                    </w:t>
      </w:r>
    </w:p>
    <w:p w:rsidR="00652CF8" w:rsidRDefault="00500749">
      <w:pPr>
        <w:tabs>
          <w:tab w:val="left" w:pos="5760"/>
        </w:tabs>
      </w:pPr>
      <w:r>
        <w:rPr>
          <w:rFonts w:ascii="Times New Roman" w:hAnsi="Times New Roman" w:cs="Times New Roman"/>
          <w:sz w:val="24"/>
          <w:szCs w:val="24"/>
        </w:rPr>
        <w:tab/>
      </w:r>
      <w:r>
        <w:rPr>
          <w:rFonts w:ascii="Times New Roman" w:hAnsi="Times New Roman" w:cs="Times New Roman"/>
          <w:i/>
          <w:iCs/>
          <w:sz w:val="24"/>
          <w:szCs w:val="24"/>
        </w:rPr>
        <w:tab/>
      </w:r>
    </w:p>
    <w:p w:rsidR="00652CF8" w:rsidRDefault="00500749">
      <w:r>
        <w:rPr>
          <w:rFonts w:ascii="Times New Roman" w:hAnsi="Times New Roman" w:cs="Times New Roman"/>
          <w:sz w:val="24"/>
          <w:szCs w:val="24"/>
        </w:rPr>
        <w:t>Załączniki do zarządzenia:</w:t>
      </w:r>
    </w:p>
    <w:p w:rsidR="00652CF8" w:rsidRDefault="00500749">
      <w:pPr>
        <w:pStyle w:val="Akapitzlist"/>
        <w:numPr>
          <w:ilvl w:val="0"/>
          <w:numId w:val="52"/>
        </w:numPr>
        <w:tabs>
          <w:tab w:val="right" w:leader="dot" w:pos="7560"/>
        </w:tabs>
        <w:spacing w:after="0" w:line="240" w:lineRule="auto"/>
        <w:jc w:val="both"/>
      </w:pPr>
      <w:r>
        <w:rPr>
          <w:rFonts w:ascii="Times New Roman" w:hAnsi="Times New Roman" w:cs="Times New Roman"/>
          <w:sz w:val="24"/>
          <w:szCs w:val="24"/>
        </w:rPr>
        <w:t>Polityka Ochrony Małoletnich  w  ZESPOLE SZKÓŁ W STAREJ KAMIENICY…...</w:t>
      </w:r>
      <w:r>
        <w:rPr>
          <w:rFonts w:ascii="Times New Roman" w:hAnsi="Times New Roman" w:cs="Times New Roman"/>
          <w:sz w:val="24"/>
          <w:szCs w:val="24"/>
        </w:rPr>
        <w:tab/>
        <w:t>- załącznik 1</w:t>
      </w:r>
    </w:p>
    <w:p w:rsidR="00652CF8" w:rsidRDefault="00500749">
      <w:pPr>
        <w:pStyle w:val="Akapitzlist"/>
        <w:numPr>
          <w:ilvl w:val="0"/>
          <w:numId w:val="52"/>
        </w:numPr>
        <w:tabs>
          <w:tab w:val="right" w:leader="dot" w:pos="7560"/>
        </w:tabs>
        <w:spacing w:after="0" w:line="240" w:lineRule="auto"/>
        <w:jc w:val="both"/>
        <w:sectPr w:rsidR="00652CF8">
          <w:headerReference w:type="default" r:id="rId14"/>
          <w:footerReference w:type="default" r:id="rId15"/>
          <w:pgSz w:w="11906" w:h="16838"/>
          <w:pgMar w:top="1417" w:right="1417" w:bottom="1417" w:left="1417" w:header="708" w:footer="330" w:gutter="0"/>
          <w:cols w:space="708"/>
          <w:formProt w:val="0"/>
          <w:docGrid w:linePitch="360" w:charSpace="4096"/>
        </w:sectPr>
      </w:pPr>
      <w:r>
        <w:rPr>
          <w:rFonts w:ascii="Times New Roman" w:hAnsi="Times New Roman" w:cs="Times New Roman"/>
          <w:sz w:val="24"/>
          <w:szCs w:val="24"/>
        </w:rPr>
        <w:t>Wzór oświadczenia pracownika</w:t>
      </w:r>
      <w:r>
        <w:rPr>
          <w:rFonts w:ascii="Times New Roman" w:hAnsi="Times New Roman" w:cs="Times New Roman"/>
          <w:sz w:val="24"/>
          <w:szCs w:val="24"/>
        </w:rPr>
        <w:tab/>
        <w:t>- załącznik 2</w:t>
      </w:r>
    </w:p>
    <w:p w:rsidR="00652CF8" w:rsidRDefault="00500749">
      <w:pPr>
        <w:spacing w:after="0" w:line="240" w:lineRule="auto"/>
        <w:jc w:val="right"/>
      </w:pPr>
      <w:r>
        <w:rPr>
          <w:rFonts w:ascii="Times New Roman" w:hAnsi="Times New Roman" w:cs="Times New Roman"/>
          <w:sz w:val="24"/>
          <w:szCs w:val="24"/>
        </w:rPr>
        <w:lastRenderedPageBreak/>
        <w:t xml:space="preserve">załącznik nr 1 </w:t>
      </w:r>
    </w:p>
    <w:p w:rsidR="00652CF8" w:rsidRDefault="00500749">
      <w:pPr>
        <w:spacing w:after="0" w:line="240" w:lineRule="auto"/>
        <w:jc w:val="right"/>
      </w:pPr>
      <w:r>
        <w:rPr>
          <w:rFonts w:ascii="Times New Roman" w:hAnsi="Times New Roman" w:cs="Times New Roman"/>
          <w:sz w:val="24"/>
          <w:szCs w:val="24"/>
        </w:rPr>
        <w:t>do Zarządzenia Dyrektora Nr 2/2025</w:t>
      </w:r>
    </w:p>
    <w:p w:rsidR="00652CF8" w:rsidRDefault="00500749">
      <w:pPr>
        <w:spacing w:after="0" w:line="240" w:lineRule="auto"/>
        <w:jc w:val="right"/>
      </w:pPr>
      <w:r>
        <w:rPr>
          <w:rFonts w:ascii="Times New Roman" w:hAnsi="Times New Roman" w:cs="Times New Roman"/>
          <w:sz w:val="24"/>
          <w:szCs w:val="24"/>
        </w:rPr>
        <w:t>z dnia 01.09.2025r.</w:t>
      </w:r>
    </w:p>
    <w:p w:rsidR="00652CF8" w:rsidRDefault="00652CF8">
      <w:pPr>
        <w:spacing w:line="276" w:lineRule="auto"/>
        <w:jc w:val="both"/>
      </w:pPr>
    </w:p>
    <w:p w:rsidR="00652CF8" w:rsidRDefault="00652CF8">
      <w:pPr>
        <w:spacing w:line="276" w:lineRule="auto"/>
        <w:jc w:val="center"/>
      </w:pPr>
    </w:p>
    <w:p w:rsidR="00652CF8" w:rsidRDefault="00500749">
      <w:pPr>
        <w:spacing w:line="276" w:lineRule="auto"/>
        <w:jc w:val="center"/>
      </w:pPr>
      <w:r>
        <w:rPr>
          <w:rFonts w:ascii="Times New Roman" w:hAnsi="Times New Roman" w:cs="Times New Roman"/>
          <w:b/>
          <w:bCs/>
          <w:sz w:val="32"/>
          <w:szCs w:val="32"/>
        </w:rPr>
        <w:t>POLITYKA OCHRONY MAŁOLETNICH</w:t>
      </w:r>
      <w:r>
        <w:rPr>
          <w:rFonts w:ascii="Times New Roman" w:hAnsi="Times New Roman" w:cs="Times New Roman"/>
          <w:b/>
          <w:bCs/>
          <w:sz w:val="32"/>
          <w:szCs w:val="32"/>
        </w:rPr>
        <w:br/>
        <w:t xml:space="preserve"> PRZED KRZYWDZENIEM</w:t>
      </w:r>
    </w:p>
    <w:p w:rsidR="00652CF8" w:rsidRDefault="00500749">
      <w:pPr>
        <w:spacing w:line="276" w:lineRule="auto"/>
        <w:jc w:val="center"/>
      </w:pPr>
      <w:r>
        <w:rPr>
          <w:rFonts w:ascii="Times New Roman" w:hAnsi="Times New Roman" w:cs="Times New Roman"/>
          <w:b/>
          <w:bCs/>
          <w:sz w:val="32"/>
          <w:szCs w:val="32"/>
        </w:rPr>
        <w:t>W</w:t>
      </w:r>
    </w:p>
    <w:p w:rsidR="00652CF8" w:rsidRDefault="00500749">
      <w:pPr>
        <w:spacing w:line="276" w:lineRule="auto"/>
        <w:jc w:val="center"/>
      </w:pPr>
      <w:r>
        <w:rPr>
          <w:rFonts w:ascii="Times New Roman" w:hAnsi="Times New Roman" w:cs="Times New Roman"/>
          <w:b/>
          <w:bCs/>
          <w:sz w:val="32"/>
          <w:szCs w:val="32"/>
        </w:rPr>
        <w:t>ZESPOLE SZKÓŁ W STAREJ KAMIENICY</w:t>
      </w:r>
    </w:p>
    <w:p w:rsidR="00652CF8" w:rsidRDefault="00652CF8">
      <w:pPr>
        <w:spacing w:line="276" w:lineRule="auto"/>
        <w:jc w:val="center"/>
      </w:pPr>
    </w:p>
    <w:p w:rsidR="00652CF8" w:rsidRDefault="00500749">
      <w:pPr>
        <w:spacing w:line="276" w:lineRule="auto"/>
        <w:jc w:val="center"/>
      </w:pPr>
      <w:r>
        <w:rPr>
          <w:rFonts w:ascii="Times New Roman" w:hAnsi="Times New Roman" w:cs="Times New Roman"/>
          <w:b/>
          <w:bCs/>
          <w:sz w:val="24"/>
          <w:szCs w:val="24"/>
        </w:rPr>
        <w:t>Rozdział 1</w:t>
      </w:r>
    </w:p>
    <w:p w:rsidR="00652CF8" w:rsidRDefault="00500749">
      <w:pPr>
        <w:spacing w:line="276" w:lineRule="auto"/>
        <w:jc w:val="center"/>
      </w:pPr>
      <w:r>
        <w:rPr>
          <w:rFonts w:ascii="Times New Roman" w:hAnsi="Times New Roman" w:cs="Times New Roman"/>
          <w:b/>
          <w:bCs/>
          <w:sz w:val="24"/>
          <w:szCs w:val="24"/>
        </w:rPr>
        <w:t>Postanowienia ogólne</w:t>
      </w: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sz w:val="24"/>
          <w:szCs w:val="24"/>
        </w:rPr>
        <w:t>§ 1</w:t>
      </w:r>
    </w:p>
    <w:p w:rsidR="00652CF8" w:rsidRDefault="00500749">
      <w:pPr>
        <w:pStyle w:val="Akapitzlist"/>
        <w:numPr>
          <w:ilvl w:val="0"/>
          <w:numId w:val="2"/>
        </w:numPr>
        <w:spacing w:line="276" w:lineRule="auto"/>
        <w:jc w:val="both"/>
      </w:pPr>
      <w:r>
        <w:rPr>
          <w:rFonts w:ascii="Times New Roman" w:hAnsi="Times New Roman" w:cs="Times New Roman"/>
          <w:sz w:val="24"/>
          <w:szCs w:val="24"/>
        </w:rPr>
        <w:t>Celem POLITYKI OCHRONY MAŁOLETNICH w Zespole Szkół w Starej Kamienicy jest:</w:t>
      </w:r>
    </w:p>
    <w:p w:rsidR="00652CF8" w:rsidRDefault="00500749">
      <w:pPr>
        <w:pStyle w:val="Akapitzlist"/>
        <w:numPr>
          <w:ilvl w:val="0"/>
          <w:numId w:val="1"/>
        </w:numPr>
        <w:spacing w:line="276" w:lineRule="auto"/>
        <w:jc w:val="both"/>
      </w:pPr>
      <w:r>
        <w:rPr>
          <w:rFonts w:ascii="Times New Roman" w:hAnsi="Times New Roman" w:cs="Times New Roman"/>
          <w:sz w:val="24"/>
          <w:szCs w:val="24"/>
        </w:rPr>
        <w:t>uwrażliwienie wszystkich pracowników, współpracowników (wolontariuszy, praktykantów, osoby z którymi zostały zawarte umowy cywilnoprawne) rodziców, osób współpracujących z Zespołem Szkół w Starej Kamienicy na wagę podejmowania działań zmierzających do ochrony dzieci przed krzywdzeniem;</w:t>
      </w:r>
    </w:p>
    <w:p w:rsidR="00652CF8" w:rsidRDefault="00500749">
      <w:pPr>
        <w:pStyle w:val="Akapitzlist"/>
        <w:numPr>
          <w:ilvl w:val="0"/>
          <w:numId w:val="1"/>
        </w:numPr>
        <w:spacing w:line="276" w:lineRule="auto"/>
        <w:jc w:val="both"/>
      </w:pPr>
      <w:r>
        <w:rPr>
          <w:rFonts w:ascii="Times New Roman" w:hAnsi="Times New Roman" w:cs="Times New Roman"/>
          <w:sz w:val="24"/>
          <w:szCs w:val="24"/>
        </w:rPr>
        <w:t>wskazanie zakresów odpowiedzialności poszczególnych osób za bezpieczeństwo dzieci znajdujących się pod opieką SZKOŁY;</w:t>
      </w:r>
    </w:p>
    <w:p w:rsidR="00652CF8" w:rsidRDefault="00500749">
      <w:pPr>
        <w:pStyle w:val="Akapitzlist"/>
        <w:numPr>
          <w:ilvl w:val="0"/>
          <w:numId w:val="1"/>
        </w:numPr>
        <w:spacing w:line="276" w:lineRule="auto"/>
        <w:jc w:val="both"/>
      </w:pPr>
      <w:r>
        <w:rPr>
          <w:rFonts w:ascii="Times New Roman" w:hAnsi="Times New Roman" w:cs="Times New Roman"/>
          <w:sz w:val="24"/>
          <w:szCs w:val="24"/>
        </w:rPr>
        <w:t>podejmowanie adekwatnej interwencji w przypadku podejrzenia krzywdzenia dzieci i/lub bezpośredniego zagrożenia ich zdrowia i życia;</w:t>
      </w:r>
    </w:p>
    <w:p w:rsidR="00652CF8" w:rsidRDefault="00500749">
      <w:pPr>
        <w:pStyle w:val="Akapitzlist"/>
        <w:numPr>
          <w:ilvl w:val="0"/>
          <w:numId w:val="1"/>
        </w:numPr>
        <w:spacing w:line="276" w:lineRule="auto"/>
        <w:jc w:val="both"/>
      </w:pPr>
      <w:r>
        <w:rPr>
          <w:rFonts w:ascii="Times New Roman" w:hAnsi="Times New Roman" w:cs="Times New Roman"/>
          <w:sz w:val="24"/>
          <w:szCs w:val="24"/>
        </w:rPr>
        <w:t>określenie działań edukacyjnych, profilaktycznych i interwencyjnych mających na celu zapewnienie dzieciom bezpieczeństwa,</w:t>
      </w:r>
    </w:p>
    <w:p w:rsidR="00652CF8" w:rsidRDefault="00500749">
      <w:pPr>
        <w:pStyle w:val="Akapitzlist"/>
        <w:numPr>
          <w:ilvl w:val="0"/>
          <w:numId w:val="2"/>
        </w:numPr>
        <w:spacing w:line="276" w:lineRule="auto"/>
        <w:jc w:val="both"/>
      </w:pPr>
      <w:r>
        <w:rPr>
          <w:rFonts w:ascii="Times New Roman" w:hAnsi="Times New Roman" w:cs="Times New Roman"/>
          <w:sz w:val="24"/>
          <w:szCs w:val="24"/>
        </w:rPr>
        <w:t>Znajomość i praktyczne stosowanie POLITYKI OCHRONY MAŁOLETNICH jest moralnym i zawodowym obowiązkiem wszystkich pracowników,  i współpracowników SZKOŁY.</w:t>
      </w:r>
    </w:p>
    <w:p w:rsidR="00652CF8" w:rsidRDefault="00500749">
      <w:pPr>
        <w:pStyle w:val="Akapitzlist"/>
        <w:numPr>
          <w:ilvl w:val="0"/>
          <w:numId w:val="2"/>
        </w:numPr>
        <w:spacing w:line="276" w:lineRule="auto"/>
        <w:jc w:val="both"/>
      </w:pPr>
      <w:r>
        <w:rPr>
          <w:rFonts w:ascii="Times New Roman" w:hAnsi="Times New Roman" w:cs="Times New Roman"/>
          <w:sz w:val="24"/>
          <w:szCs w:val="24"/>
        </w:rPr>
        <w:t xml:space="preserve">SZKOŁA wprowadza STANDARDY OCHRONY MAŁOLETNICH określenie </w:t>
      </w:r>
      <w:r>
        <w:rPr>
          <w:rFonts w:ascii="Times New Roman" w:hAnsi="Times New Roman" w:cs="Times New Roman"/>
          <w:sz w:val="24"/>
          <w:szCs w:val="24"/>
        </w:rPr>
        <w:br/>
        <w:t>w niniejszej POLITYCE.</w:t>
      </w:r>
    </w:p>
    <w:p w:rsidR="00652CF8" w:rsidRDefault="00500749">
      <w:pPr>
        <w:spacing w:line="276" w:lineRule="auto"/>
        <w:jc w:val="center"/>
      </w:pPr>
      <w:r>
        <w:rPr>
          <w:rFonts w:ascii="Times New Roman" w:hAnsi="Times New Roman" w:cs="Times New Roman"/>
          <w:b/>
          <w:bCs/>
          <w:sz w:val="24"/>
          <w:szCs w:val="24"/>
        </w:rPr>
        <w:t>§ 2</w:t>
      </w:r>
    </w:p>
    <w:p w:rsidR="00652CF8" w:rsidRDefault="00500749">
      <w:pPr>
        <w:pStyle w:val="Akapitzlist"/>
        <w:numPr>
          <w:ilvl w:val="0"/>
          <w:numId w:val="20"/>
        </w:numPr>
        <w:spacing w:line="276" w:lineRule="auto"/>
        <w:jc w:val="both"/>
      </w:pPr>
      <w:r>
        <w:rPr>
          <w:rFonts w:ascii="Times New Roman" w:hAnsi="Times New Roman" w:cs="Times New Roman"/>
          <w:sz w:val="24"/>
          <w:szCs w:val="24"/>
        </w:rPr>
        <w:t xml:space="preserve">Naczelną zasadą wszystkich działań podejmowanych przez pracowników Szkoły jest działanie dla dobra dziecka i w jego najlepszym interesie. </w:t>
      </w:r>
    </w:p>
    <w:p w:rsidR="00652CF8" w:rsidRDefault="00500749">
      <w:pPr>
        <w:pStyle w:val="Akapitzlist"/>
        <w:numPr>
          <w:ilvl w:val="0"/>
          <w:numId w:val="20"/>
        </w:numPr>
        <w:spacing w:line="276" w:lineRule="auto"/>
        <w:jc w:val="both"/>
      </w:pPr>
      <w:r>
        <w:rPr>
          <w:rFonts w:ascii="Times New Roman" w:hAnsi="Times New Roman" w:cs="Times New Roman"/>
          <w:sz w:val="24"/>
          <w:szCs w:val="24"/>
        </w:rPr>
        <w:t xml:space="preserve">Pracownik szkoły oraz praktykant, stażysta, wolontariusz w szkole traktują dziecko </w:t>
      </w:r>
      <w:r>
        <w:rPr>
          <w:rFonts w:ascii="Times New Roman" w:hAnsi="Times New Roman" w:cs="Times New Roman"/>
          <w:sz w:val="24"/>
          <w:szCs w:val="24"/>
        </w:rPr>
        <w:br/>
        <w:t xml:space="preserve">z szacunkiem oraz uwzględniają jego potrzeby. Cały personel szkoły, realizując te cele, </w:t>
      </w:r>
      <w:r>
        <w:rPr>
          <w:rFonts w:ascii="Times New Roman" w:hAnsi="Times New Roman" w:cs="Times New Roman"/>
          <w:sz w:val="24"/>
          <w:szCs w:val="24"/>
        </w:rPr>
        <w:lastRenderedPageBreak/>
        <w:t>działa w ramach obowiązującego prawa, przepisów wewnętrznych SZKOŁY oraz swoich kompetencji.</w:t>
      </w:r>
    </w:p>
    <w:p w:rsidR="00652CF8" w:rsidRDefault="00500749">
      <w:pPr>
        <w:spacing w:line="276" w:lineRule="auto"/>
        <w:jc w:val="center"/>
      </w:pPr>
      <w:r>
        <w:rPr>
          <w:rFonts w:ascii="Times New Roman" w:hAnsi="Times New Roman" w:cs="Times New Roman"/>
          <w:b/>
          <w:bCs/>
          <w:sz w:val="24"/>
          <w:szCs w:val="24"/>
        </w:rPr>
        <w:t>§ 3</w:t>
      </w:r>
    </w:p>
    <w:p w:rsidR="00652CF8" w:rsidRDefault="00500749">
      <w:pPr>
        <w:spacing w:line="276" w:lineRule="auto"/>
        <w:jc w:val="both"/>
      </w:pPr>
      <w:r>
        <w:rPr>
          <w:rFonts w:ascii="Times New Roman" w:hAnsi="Times New Roman" w:cs="Times New Roman"/>
          <w:sz w:val="24"/>
          <w:szCs w:val="24"/>
        </w:rPr>
        <w:t>Ilekroć w statucie jest mowa o:</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POLITYCE</w:t>
      </w:r>
      <w:r>
        <w:rPr>
          <w:rFonts w:ascii="Times New Roman" w:hAnsi="Times New Roman" w:cs="Times New Roman"/>
          <w:sz w:val="24"/>
          <w:szCs w:val="24"/>
        </w:rPr>
        <w:t xml:space="preserve"> – należy przez to rozumieć Politykę Ochrony Małoletnich w Zespole Szkół w Starej Kamienicy</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 xml:space="preserve">SZKOLE/PLACÓWCE </w:t>
      </w:r>
      <w:r>
        <w:rPr>
          <w:rFonts w:ascii="Times New Roman" w:hAnsi="Times New Roman" w:cs="Times New Roman"/>
          <w:sz w:val="24"/>
          <w:szCs w:val="24"/>
        </w:rPr>
        <w:t>– należy przez to rozumieć Zespół Szkół w Starej Kamienicy</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 xml:space="preserve">Pracodawcy </w:t>
      </w:r>
      <w:r>
        <w:rPr>
          <w:rFonts w:ascii="Times New Roman" w:hAnsi="Times New Roman" w:cs="Times New Roman"/>
          <w:sz w:val="24"/>
          <w:szCs w:val="24"/>
        </w:rPr>
        <w:t xml:space="preserve">– należy przez to rozumieć Szkołę , </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dziecku, uczniu, małoletnim</w:t>
      </w:r>
      <w:r>
        <w:rPr>
          <w:rFonts w:ascii="Times New Roman" w:hAnsi="Times New Roman" w:cs="Times New Roman"/>
          <w:sz w:val="24"/>
          <w:szCs w:val="24"/>
        </w:rPr>
        <w:t xml:space="preserve"> – należy przez to rozumieć osobę która nie ukończyła 18 lat i nie zawarła związku małżeńskiego;</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 xml:space="preserve">pracownikach </w:t>
      </w:r>
      <w:r>
        <w:rPr>
          <w:rFonts w:ascii="Times New Roman" w:hAnsi="Times New Roman" w:cs="Times New Roman"/>
          <w:sz w:val="24"/>
          <w:szCs w:val="24"/>
        </w:rPr>
        <w:t>– należy przez to rozumieć osoby zatrudnione w Szkole, ale wolontariuszy, praktykantów, osoby z którymi zostały zawarte umowy cywilnoprawne;</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 xml:space="preserve">nauczycielach </w:t>
      </w:r>
      <w:r>
        <w:rPr>
          <w:rFonts w:ascii="Times New Roman" w:hAnsi="Times New Roman" w:cs="Times New Roman"/>
          <w:sz w:val="24"/>
          <w:szCs w:val="24"/>
        </w:rPr>
        <w:t xml:space="preserve">– należy przez to rozumieć nauczycieli, wychowawców i innych pracowników pedagogicznych zatrudnionych w Szkole na podstawie ustawy z 26 stycznia 1982 r. – Karta Nauczyciela;  </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 xml:space="preserve">wychowawcy </w:t>
      </w:r>
      <w:r>
        <w:rPr>
          <w:rFonts w:ascii="Times New Roman" w:hAnsi="Times New Roman" w:cs="Times New Roman"/>
          <w:sz w:val="24"/>
          <w:szCs w:val="24"/>
        </w:rPr>
        <w:t xml:space="preserve">– należy przez to rozumieć nauczyciela, któremu opiece powierzono jeden oddział w Szkole </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rodzicach</w:t>
      </w:r>
      <w:r>
        <w:rPr>
          <w:rFonts w:ascii="Times New Roman" w:hAnsi="Times New Roman" w:cs="Times New Roman"/>
          <w:sz w:val="24"/>
          <w:szCs w:val="24"/>
        </w:rPr>
        <w:t xml:space="preserve"> – należy przez to rozumieć rodziców, a także prawnych opiekunów dziecka oraz osoby (podmioty) sprawujące pieczę zastępczą nad dzieckiem Szkoły;  </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uczniach</w:t>
      </w:r>
      <w:r>
        <w:rPr>
          <w:rFonts w:ascii="Times New Roman" w:hAnsi="Times New Roman" w:cs="Times New Roman"/>
          <w:sz w:val="24"/>
          <w:szCs w:val="24"/>
        </w:rPr>
        <w:t xml:space="preserve"> – należy przez to rozumieć uczennice i uczniów Szkoły; </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dyrektorze</w:t>
      </w:r>
      <w:r>
        <w:rPr>
          <w:rFonts w:ascii="Times New Roman" w:hAnsi="Times New Roman" w:cs="Times New Roman"/>
          <w:sz w:val="24"/>
          <w:szCs w:val="24"/>
        </w:rPr>
        <w:t xml:space="preserve"> – należy przez to rozumieć dyrektora Szkoły;  </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radzie pedagogicznej</w:t>
      </w:r>
      <w:r>
        <w:rPr>
          <w:rFonts w:ascii="Times New Roman" w:hAnsi="Times New Roman" w:cs="Times New Roman"/>
          <w:sz w:val="24"/>
          <w:szCs w:val="24"/>
        </w:rPr>
        <w:t xml:space="preserve"> – należy przez to rozumieć organ szkoły, w którego skład wchodzą wszyscy pracownicy pedagogiczni Szkoły;  </w:t>
      </w:r>
    </w:p>
    <w:p w:rsidR="00652CF8" w:rsidRDefault="00500749">
      <w:pPr>
        <w:pStyle w:val="Akapitzlist"/>
        <w:numPr>
          <w:ilvl w:val="0"/>
          <w:numId w:val="3"/>
        </w:numPr>
        <w:spacing w:line="276" w:lineRule="auto"/>
        <w:ind w:left="360"/>
        <w:jc w:val="both"/>
      </w:pPr>
      <w:r>
        <w:rPr>
          <w:rFonts w:ascii="Times New Roman" w:hAnsi="Times New Roman" w:cs="Times New Roman"/>
          <w:b/>
          <w:bCs/>
          <w:sz w:val="24"/>
          <w:szCs w:val="24"/>
        </w:rPr>
        <w:t>radzie rodziców</w:t>
      </w:r>
      <w:r>
        <w:rPr>
          <w:rFonts w:ascii="Times New Roman" w:hAnsi="Times New Roman" w:cs="Times New Roman"/>
          <w:sz w:val="24"/>
          <w:szCs w:val="24"/>
        </w:rPr>
        <w:t xml:space="preserve"> – należy przez to rozumieć Radę Rodziców Szkoły;  </w:t>
      </w:r>
    </w:p>
    <w:p w:rsidR="00652CF8" w:rsidRDefault="00500749">
      <w:pPr>
        <w:pStyle w:val="Akapitzlist"/>
        <w:numPr>
          <w:ilvl w:val="0"/>
          <w:numId w:val="3"/>
        </w:numPr>
        <w:shd w:val="clear" w:color="auto" w:fill="FFFFFF" w:themeFill="background1"/>
        <w:spacing w:line="276" w:lineRule="auto"/>
        <w:ind w:left="360"/>
        <w:jc w:val="both"/>
      </w:pPr>
      <w:r>
        <w:rPr>
          <w:rFonts w:ascii="Times New Roman" w:hAnsi="Times New Roman" w:cs="Times New Roman"/>
          <w:b/>
          <w:bCs/>
          <w:sz w:val="24"/>
          <w:szCs w:val="24"/>
        </w:rPr>
        <w:t>samorządzie uczniowskim</w:t>
      </w:r>
      <w:r>
        <w:rPr>
          <w:rFonts w:ascii="Times New Roman" w:hAnsi="Times New Roman" w:cs="Times New Roman"/>
          <w:sz w:val="24"/>
          <w:szCs w:val="24"/>
        </w:rPr>
        <w:t xml:space="preserve"> – należy przez rozumieć samorząd uczniowski Szkoły;</w:t>
      </w:r>
    </w:p>
    <w:p w:rsidR="00652CF8" w:rsidRDefault="00500749">
      <w:pPr>
        <w:pStyle w:val="Akapitzlist"/>
        <w:numPr>
          <w:ilvl w:val="0"/>
          <w:numId w:val="3"/>
        </w:numPr>
        <w:shd w:val="clear" w:color="auto" w:fill="FFFFFF" w:themeFill="background1"/>
        <w:spacing w:line="276" w:lineRule="auto"/>
        <w:ind w:left="360"/>
        <w:jc w:val="both"/>
      </w:pPr>
      <w:r>
        <w:rPr>
          <w:rFonts w:ascii="Times New Roman" w:hAnsi="Times New Roman" w:cs="Times New Roman"/>
          <w:b/>
          <w:bCs/>
          <w:sz w:val="24"/>
          <w:szCs w:val="24"/>
        </w:rPr>
        <w:t>krzywdzeniu</w:t>
      </w:r>
      <w:r>
        <w:rPr>
          <w:rFonts w:ascii="Times New Roman" w:hAnsi="Times New Roman" w:cs="Times New Roman"/>
          <w:sz w:val="24"/>
          <w:szCs w:val="24"/>
        </w:rPr>
        <w:t xml:space="preserve"> – należy przez to rozumieć każde zamierzone lub niezamierzone działanie, lub zaniechanie działania jednostki, instytucji lub społeczeństwa jako całości i każdy rezultat takiego działania lub bezczynności, które naruszają równe prawa i swobody dzieci i/lub zakłócają ich optymalny rozwój.</w:t>
      </w:r>
    </w:p>
    <w:p w:rsidR="00652CF8" w:rsidRDefault="00500749">
      <w:pPr>
        <w:pStyle w:val="Akapitzlist"/>
        <w:shd w:val="clear" w:color="auto" w:fill="FFFFFF" w:themeFill="background1"/>
        <w:spacing w:line="276" w:lineRule="auto"/>
        <w:ind w:left="360"/>
        <w:jc w:val="both"/>
      </w:pPr>
      <w:r>
        <w:rPr>
          <w:rFonts w:ascii="Times New Roman" w:hAnsi="Times New Roman" w:cs="Times New Roman"/>
          <w:sz w:val="24"/>
          <w:szCs w:val="24"/>
        </w:rPr>
        <w:t>Wyróżnia się następujące formy krzywdzenia:</w:t>
      </w:r>
    </w:p>
    <w:p w:rsidR="00652CF8" w:rsidRDefault="00500749">
      <w:pPr>
        <w:pStyle w:val="Akapitzlist"/>
        <w:numPr>
          <w:ilvl w:val="0"/>
          <w:numId w:val="21"/>
        </w:numPr>
        <w:shd w:val="clear" w:color="auto" w:fill="FFFFFF" w:themeFill="background1"/>
        <w:spacing w:line="276" w:lineRule="auto"/>
        <w:ind w:left="720"/>
        <w:jc w:val="both"/>
      </w:pPr>
      <w:r>
        <w:rPr>
          <w:rFonts w:ascii="Times New Roman" w:hAnsi="Times New Roman" w:cs="Times New Roman"/>
          <w:b/>
          <w:bCs/>
          <w:sz w:val="24"/>
          <w:szCs w:val="24"/>
        </w:rPr>
        <w:t>przemoc fizyczna</w:t>
      </w:r>
      <w:r>
        <w:rPr>
          <w:rFonts w:ascii="Times New Roman" w:hAnsi="Times New Roman" w:cs="Times New Roman"/>
          <w:sz w:val="24"/>
          <w:szCs w:val="24"/>
        </w:rPr>
        <w:t xml:space="preserve"> wobec dziecka to przemoc, w wyniku której dziecko doznaje faktycznej fizycznej krzywdy lub jest nią potencjalnie zagrożone. Krzywda ta następuje w wyniku działania bądź zaniechania działania ze strony rodzica lub innej osoby odpowiedzialnej za dziecko, lub ze strony osoby, której dziecko ufa, bądź która ma nad nim władzę. Przemoc fizyczna wobec dziecka może być czynnością powtarzalną lub jednorazową,</w:t>
      </w:r>
    </w:p>
    <w:p w:rsidR="00652CF8" w:rsidRDefault="00500749">
      <w:pPr>
        <w:pStyle w:val="Akapitzlist"/>
        <w:numPr>
          <w:ilvl w:val="0"/>
          <w:numId w:val="21"/>
        </w:numPr>
        <w:shd w:val="clear" w:color="auto" w:fill="FFFFFF" w:themeFill="background1"/>
        <w:spacing w:line="276" w:lineRule="auto"/>
        <w:ind w:left="720"/>
        <w:jc w:val="both"/>
      </w:pPr>
      <w:r>
        <w:rPr>
          <w:rFonts w:ascii="Times New Roman" w:hAnsi="Times New Roman" w:cs="Times New Roman"/>
          <w:b/>
          <w:bCs/>
          <w:sz w:val="24"/>
          <w:szCs w:val="24"/>
        </w:rPr>
        <w:t>przemoc psychiczna</w:t>
      </w:r>
      <w:r>
        <w:rPr>
          <w:rFonts w:ascii="Times New Roman" w:hAnsi="Times New Roman" w:cs="Times New Roman"/>
          <w:sz w:val="24"/>
          <w:szCs w:val="24"/>
        </w:rPr>
        <w:t xml:space="preserve"> wobec dziecka to przewlekła, niefizyczna, szkodliwa interakcja pomiędzy dzieckiem a opiekunem, obejmująca zarówno działania, jak i zaniechania. Zaliczamy do niej m.in.: niedostępność emocjonalną, zaniedbywanie emocjonalne, relację z dzieckiem opartą na wrogości, obwinianiu, oczernianiu, odrzucaniu, nieodpowiednie rozwojowo lub niekonsekwentne interakcje z dzieckiem, </w:t>
      </w:r>
      <w:r>
        <w:rPr>
          <w:rFonts w:ascii="Times New Roman" w:hAnsi="Times New Roman" w:cs="Times New Roman"/>
          <w:sz w:val="24"/>
          <w:szCs w:val="24"/>
        </w:rPr>
        <w:lastRenderedPageBreak/>
        <w:t>niedostrzeganie lub nieuznawanie indywidualności dziecka i granic psychicznych pomiędzy rodzicem a dzieckiem.</w:t>
      </w:r>
    </w:p>
    <w:p w:rsidR="00652CF8" w:rsidRDefault="00500749">
      <w:pPr>
        <w:pStyle w:val="Akapitzlist"/>
        <w:numPr>
          <w:ilvl w:val="0"/>
          <w:numId w:val="21"/>
        </w:numPr>
        <w:shd w:val="clear" w:color="auto" w:fill="FFFFFF" w:themeFill="background1"/>
        <w:spacing w:line="276" w:lineRule="auto"/>
        <w:ind w:left="720"/>
        <w:jc w:val="both"/>
      </w:pPr>
      <w:r>
        <w:rPr>
          <w:rFonts w:ascii="Times New Roman" w:hAnsi="Times New Roman" w:cs="Times New Roman"/>
          <w:b/>
          <w:bCs/>
          <w:sz w:val="24"/>
          <w:szCs w:val="24"/>
        </w:rPr>
        <w:t>wykorzystywanie seksualne</w:t>
      </w:r>
      <w:r>
        <w:rPr>
          <w:rFonts w:ascii="Times New Roman" w:hAnsi="Times New Roman" w:cs="Times New Roman"/>
          <w:sz w:val="24"/>
          <w:szCs w:val="24"/>
        </w:rPr>
        <w:t xml:space="preserv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do czynienia, gdy taka aktywność wystąpi między dzieckiem a dorosłym lub dzieckiem a innym dzieckiem, jeśli te osoby ze względu na wiek bądź stopień rozwoju pozostają w relacji opieki, zależności, władzy,</w:t>
      </w:r>
    </w:p>
    <w:p w:rsidR="00652CF8" w:rsidRDefault="00500749">
      <w:pPr>
        <w:pStyle w:val="Akapitzlist"/>
        <w:numPr>
          <w:ilvl w:val="0"/>
          <w:numId w:val="21"/>
        </w:numPr>
        <w:shd w:val="clear" w:color="auto" w:fill="FFFFFF" w:themeFill="background1"/>
        <w:spacing w:line="276" w:lineRule="auto"/>
        <w:ind w:left="720"/>
        <w:jc w:val="both"/>
      </w:pPr>
      <w:r>
        <w:rPr>
          <w:rFonts w:ascii="Times New Roman" w:hAnsi="Times New Roman" w:cs="Times New Roman"/>
          <w:b/>
          <w:bCs/>
          <w:sz w:val="24"/>
          <w:szCs w:val="24"/>
        </w:rPr>
        <w:t>zaniedbywanie dziecka</w:t>
      </w:r>
      <w:r>
        <w:rPr>
          <w:rFonts w:ascii="Times New Roman" w:hAnsi="Times New Roman" w:cs="Times New Roman"/>
          <w:sz w:val="24"/>
          <w:szCs w:val="24"/>
        </w:rPr>
        <w:t xml:space="preserve"> to chroniczne lub incydentalne niezaspokajanie jego podstawowych potrzeb fizycznych i psychicznych i/lub nierespektowanie jego podstawowych praw, powodujące zaburzenia jego zdrowia i/lub trudności w rozwoju. Do zaniedbywania dochodzi w relacji dziecka z osobą, która jest zobowiązana do opieki, wychowania, troski i ochrony dziecka</w:t>
      </w:r>
    </w:p>
    <w:p w:rsidR="00652CF8" w:rsidRDefault="00652CF8">
      <w:pPr>
        <w:spacing w:line="276" w:lineRule="auto"/>
        <w:jc w:val="center"/>
      </w:pPr>
    </w:p>
    <w:p w:rsidR="00652CF8" w:rsidRDefault="00500749">
      <w:pPr>
        <w:spacing w:line="276" w:lineRule="auto"/>
        <w:jc w:val="center"/>
      </w:pPr>
      <w:r>
        <w:rPr>
          <w:rFonts w:ascii="Times New Roman" w:hAnsi="Times New Roman" w:cs="Times New Roman"/>
          <w:b/>
          <w:bCs/>
          <w:sz w:val="24"/>
          <w:szCs w:val="24"/>
        </w:rPr>
        <w:t>Rozdział 2</w:t>
      </w:r>
    </w:p>
    <w:p w:rsidR="00652CF8" w:rsidRDefault="00500749">
      <w:pPr>
        <w:spacing w:line="276" w:lineRule="auto"/>
        <w:jc w:val="both"/>
      </w:pPr>
      <w:r>
        <w:rPr>
          <w:rFonts w:ascii="Times New Roman" w:hAnsi="Times New Roman" w:cs="Times New Roman"/>
          <w:b/>
          <w:bCs/>
          <w:sz w:val="24"/>
          <w:szCs w:val="24"/>
        </w:rPr>
        <w:t>Rozpoznawanie i reagowanie na czynniki ryzyka i symptomy krzywdzenia dzieci</w:t>
      </w: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sz w:val="24"/>
          <w:szCs w:val="24"/>
        </w:rPr>
        <w:t>§ 4</w:t>
      </w:r>
    </w:p>
    <w:p w:rsidR="00652CF8" w:rsidRDefault="00500749">
      <w:pPr>
        <w:pStyle w:val="Akapitzlist"/>
        <w:numPr>
          <w:ilvl w:val="0"/>
          <w:numId w:val="4"/>
        </w:numPr>
        <w:spacing w:line="276" w:lineRule="auto"/>
        <w:jc w:val="both"/>
      </w:pPr>
      <w:r>
        <w:rPr>
          <w:rFonts w:ascii="Times New Roman" w:hAnsi="Times New Roman" w:cs="Times New Roman"/>
          <w:sz w:val="24"/>
          <w:szCs w:val="24"/>
        </w:rPr>
        <w:t xml:space="preserve">Pracownicy placówki posiadają wiedzę i w ramach wykonywanych obowiązków zwracają uwagę na </w:t>
      </w:r>
      <w:r>
        <w:rPr>
          <w:rFonts w:ascii="Times New Roman" w:hAnsi="Times New Roman" w:cs="Times New Roman"/>
          <w:b/>
          <w:bCs/>
          <w:sz w:val="24"/>
          <w:szCs w:val="24"/>
        </w:rPr>
        <w:t>czynniki ryzyka</w:t>
      </w:r>
      <w:r>
        <w:rPr>
          <w:rFonts w:ascii="Times New Roman" w:hAnsi="Times New Roman" w:cs="Times New Roman"/>
          <w:sz w:val="24"/>
          <w:szCs w:val="24"/>
        </w:rPr>
        <w:t xml:space="preserve"> i </w:t>
      </w:r>
      <w:r>
        <w:rPr>
          <w:rFonts w:ascii="Times New Roman" w:hAnsi="Times New Roman" w:cs="Times New Roman"/>
          <w:b/>
          <w:bCs/>
          <w:sz w:val="24"/>
          <w:szCs w:val="24"/>
        </w:rPr>
        <w:t>symptomy krzywdzenia dzieci</w:t>
      </w:r>
      <w:r>
        <w:rPr>
          <w:rFonts w:ascii="Times New Roman" w:hAnsi="Times New Roman" w:cs="Times New Roman"/>
          <w:sz w:val="24"/>
          <w:szCs w:val="24"/>
        </w:rPr>
        <w:t>.</w:t>
      </w:r>
    </w:p>
    <w:p w:rsidR="00652CF8" w:rsidRDefault="00500749">
      <w:pPr>
        <w:pStyle w:val="Akapitzlist"/>
        <w:numPr>
          <w:ilvl w:val="0"/>
          <w:numId w:val="4"/>
        </w:numPr>
        <w:spacing w:line="276" w:lineRule="auto"/>
        <w:jc w:val="both"/>
      </w:pPr>
      <w:r>
        <w:rPr>
          <w:rFonts w:ascii="Times New Roman" w:hAnsi="Times New Roman" w:cs="Times New Roman"/>
          <w:b/>
          <w:bCs/>
          <w:sz w:val="24"/>
          <w:szCs w:val="24"/>
        </w:rPr>
        <w:t>Czynniki ryzyka</w:t>
      </w:r>
      <w:r>
        <w:rPr>
          <w:rFonts w:ascii="Times New Roman" w:hAnsi="Times New Roman" w:cs="Times New Roman"/>
          <w:sz w:val="24"/>
          <w:szCs w:val="24"/>
        </w:rPr>
        <w:t xml:space="preserve"> krzywdzenia dziecka określa załącznik nr 1 do niniejszej POLITYKI.</w:t>
      </w:r>
    </w:p>
    <w:p w:rsidR="00652CF8" w:rsidRDefault="00500749">
      <w:pPr>
        <w:pStyle w:val="Akapitzlist"/>
        <w:numPr>
          <w:ilvl w:val="0"/>
          <w:numId w:val="4"/>
        </w:numPr>
        <w:spacing w:line="276" w:lineRule="auto"/>
        <w:jc w:val="both"/>
      </w:pPr>
      <w:r>
        <w:rPr>
          <w:rFonts w:ascii="Times New Roman" w:hAnsi="Times New Roman" w:cs="Times New Roman"/>
          <w:b/>
          <w:bCs/>
          <w:sz w:val="24"/>
          <w:szCs w:val="24"/>
        </w:rPr>
        <w:t>Symptomy krzywdzenia</w:t>
      </w:r>
      <w:r>
        <w:rPr>
          <w:rFonts w:ascii="Times New Roman" w:hAnsi="Times New Roman" w:cs="Times New Roman"/>
          <w:sz w:val="24"/>
          <w:szCs w:val="24"/>
        </w:rPr>
        <w:t xml:space="preserve"> dziecka określa załącznik nr 2 do niniejszej POLITYKI.</w:t>
      </w: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sz w:val="24"/>
          <w:szCs w:val="24"/>
        </w:rPr>
        <w:t>§ 5</w:t>
      </w:r>
    </w:p>
    <w:p w:rsidR="00652CF8" w:rsidRDefault="00500749">
      <w:pPr>
        <w:pStyle w:val="Akapitzlist"/>
        <w:numPr>
          <w:ilvl w:val="0"/>
          <w:numId w:val="6"/>
        </w:numPr>
        <w:spacing w:line="276" w:lineRule="auto"/>
        <w:ind w:left="360"/>
        <w:jc w:val="both"/>
      </w:pPr>
      <w:r>
        <w:rPr>
          <w:rFonts w:ascii="Times New Roman" w:hAnsi="Times New Roman" w:cs="Times New Roman"/>
          <w:sz w:val="24"/>
          <w:szCs w:val="24"/>
        </w:rPr>
        <w:t xml:space="preserve">Znajomość </w:t>
      </w:r>
      <w:r>
        <w:rPr>
          <w:rFonts w:ascii="Times New Roman" w:hAnsi="Times New Roman" w:cs="Times New Roman"/>
          <w:b/>
          <w:bCs/>
          <w:sz w:val="24"/>
          <w:szCs w:val="24"/>
        </w:rPr>
        <w:t>czynników ryzyka</w:t>
      </w:r>
      <w:r>
        <w:rPr>
          <w:rFonts w:ascii="Times New Roman" w:hAnsi="Times New Roman" w:cs="Times New Roman"/>
          <w:sz w:val="24"/>
          <w:szCs w:val="24"/>
        </w:rPr>
        <w:t xml:space="preserve"> i umiejętne ich rozpoznawanie umożliwiają:</w:t>
      </w:r>
    </w:p>
    <w:p w:rsidR="00652CF8" w:rsidRDefault="00500749">
      <w:pPr>
        <w:pStyle w:val="Akapitzlist"/>
        <w:numPr>
          <w:ilvl w:val="0"/>
          <w:numId w:val="5"/>
        </w:numPr>
        <w:spacing w:line="276" w:lineRule="auto"/>
        <w:ind w:left="708"/>
        <w:jc w:val="both"/>
      </w:pPr>
      <w:r>
        <w:rPr>
          <w:rFonts w:ascii="Times New Roman" w:hAnsi="Times New Roman" w:cs="Times New Roman"/>
          <w:sz w:val="24"/>
          <w:szCs w:val="24"/>
        </w:rPr>
        <w:t>identyfikowanie dzieci, które są bardziej narażone na krzywdzenie,</w:t>
      </w:r>
    </w:p>
    <w:p w:rsidR="00652CF8" w:rsidRDefault="00500749">
      <w:pPr>
        <w:pStyle w:val="Akapitzlist"/>
        <w:numPr>
          <w:ilvl w:val="0"/>
          <w:numId w:val="5"/>
        </w:numPr>
        <w:spacing w:line="276" w:lineRule="auto"/>
        <w:ind w:left="708"/>
        <w:jc w:val="both"/>
      </w:pPr>
      <w:r>
        <w:rPr>
          <w:rFonts w:ascii="Times New Roman" w:hAnsi="Times New Roman" w:cs="Times New Roman"/>
          <w:sz w:val="24"/>
          <w:szCs w:val="24"/>
        </w:rPr>
        <w:t>planowanie działań profilaktycznych wobec rodziny na bardzo wczesnym etapie życia dziecka, w tym również działań profilaktycznych adresowanych do dzieci,</w:t>
      </w:r>
    </w:p>
    <w:p w:rsidR="00652CF8" w:rsidRDefault="00500749">
      <w:pPr>
        <w:pStyle w:val="Akapitzlist"/>
        <w:numPr>
          <w:ilvl w:val="0"/>
          <w:numId w:val="5"/>
        </w:numPr>
        <w:spacing w:line="276" w:lineRule="auto"/>
        <w:ind w:left="708"/>
        <w:jc w:val="both"/>
      </w:pPr>
      <w:r>
        <w:rPr>
          <w:rFonts w:ascii="Times New Roman" w:hAnsi="Times New Roman" w:cs="Times New Roman"/>
          <w:sz w:val="24"/>
          <w:szCs w:val="24"/>
        </w:rPr>
        <w:t>przerwanie stosowania przemocy wobec dzieci.</w:t>
      </w:r>
    </w:p>
    <w:p w:rsidR="00652CF8" w:rsidRDefault="00500749">
      <w:pPr>
        <w:pStyle w:val="Akapitzlist"/>
        <w:numPr>
          <w:ilvl w:val="0"/>
          <w:numId w:val="6"/>
        </w:numPr>
        <w:spacing w:line="276" w:lineRule="auto"/>
        <w:ind w:left="360"/>
        <w:jc w:val="both"/>
      </w:pPr>
      <w:r>
        <w:rPr>
          <w:rFonts w:ascii="Times New Roman" w:hAnsi="Times New Roman" w:cs="Times New Roman"/>
          <w:sz w:val="24"/>
          <w:szCs w:val="24"/>
        </w:rPr>
        <w:t>Wystąpienie jednego lub nielicznych czynników ryzyka nie jest jednoznacznym sygnałem, że w rodzinie dochodzi do krzywdzenia dziecka. Jeżeli jednak liczba</w:t>
      </w:r>
    </w:p>
    <w:p w:rsidR="00652CF8" w:rsidRDefault="00500749">
      <w:pPr>
        <w:pStyle w:val="Akapitzlist"/>
        <w:spacing w:line="276" w:lineRule="auto"/>
        <w:ind w:left="360"/>
        <w:jc w:val="both"/>
      </w:pPr>
      <w:r>
        <w:rPr>
          <w:rFonts w:ascii="Times New Roman" w:hAnsi="Times New Roman" w:cs="Times New Roman"/>
          <w:sz w:val="24"/>
          <w:szCs w:val="24"/>
        </w:rPr>
        <w:t>czynników zwiększa się lub jeden z nich nasila się, należy podjąć wnikliwą obserwację dziecka i rodziny.</w:t>
      </w:r>
    </w:p>
    <w:p w:rsidR="00652CF8" w:rsidRDefault="00500749">
      <w:pPr>
        <w:pStyle w:val="Akapitzlist"/>
        <w:numPr>
          <w:ilvl w:val="0"/>
          <w:numId w:val="6"/>
        </w:numPr>
        <w:spacing w:line="276" w:lineRule="auto"/>
        <w:ind w:left="360"/>
        <w:jc w:val="both"/>
      </w:pPr>
      <w:r>
        <w:rPr>
          <w:rFonts w:ascii="Times New Roman" w:hAnsi="Times New Roman" w:cs="Times New Roman"/>
          <w:sz w:val="24"/>
          <w:szCs w:val="24"/>
        </w:rPr>
        <w:t>W przypadku zidentyfikowania czynników ryzyka pracownicy SZKOŁY podejmują rozmowę z rodzicami, przekazując informacje na temat dostępnej oferty wsparcia (np. psychologicznej, materialnej) i motywując ich do szukania dla siebie pomocy.</w:t>
      </w:r>
    </w:p>
    <w:p w:rsidR="00652CF8" w:rsidRDefault="00500749">
      <w:pPr>
        <w:pStyle w:val="Akapitzlist"/>
        <w:numPr>
          <w:ilvl w:val="0"/>
          <w:numId w:val="6"/>
        </w:numPr>
        <w:spacing w:line="276" w:lineRule="auto"/>
        <w:ind w:left="360"/>
        <w:jc w:val="both"/>
      </w:pPr>
      <w:r>
        <w:rPr>
          <w:rFonts w:ascii="Times New Roman" w:eastAsia="Lato" w:hAnsi="Times New Roman" w:cs="Times New Roman"/>
          <w:color w:val="000000"/>
          <w:sz w:val="24"/>
          <w:szCs w:val="24"/>
        </w:rPr>
        <w:t>Pracownicy monitorują sytuację i dobrostan dziecka.</w:t>
      </w:r>
    </w:p>
    <w:p w:rsidR="00652CF8" w:rsidRDefault="00500749">
      <w:pPr>
        <w:pStyle w:val="Akapitzlist"/>
        <w:numPr>
          <w:ilvl w:val="0"/>
          <w:numId w:val="6"/>
        </w:numPr>
        <w:spacing w:line="276" w:lineRule="auto"/>
        <w:ind w:left="360"/>
        <w:jc w:val="both"/>
      </w:pPr>
      <w:r>
        <w:rPr>
          <w:rFonts w:ascii="Times New Roman" w:eastAsia="Lato" w:hAnsi="Times New Roman" w:cs="Times New Roman"/>
          <w:color w:val="000000"/>
          <w:sz w:val="24"/>
          <w:szCs w:val="24"/>
        </w:rPr>
        <w:lastRenderedPageBreak/>
        <w:t xml:space="preserve">W przypadku gdy do </w:t>
      </w:r>
      <w:r>
        <w:rPr>
          <w:rFonts w:ascii="Times New Roman" w:hAnsi="Times New Roman" w:cs="Times New Roman"/>
          <w:sz w:val="24"/>
          <w:szCs w:val="24"/>
        </w:rPr>
        <w:t>zidentyfikowania czynników ryzyka dochodzi przez wolontariusza, praktykanta, inną osobę dorosłą niebędąca pracownikiem należy poinformować o tym: DYREKTORA albo PEDEAGOGA, który na podstawie uzyskanych informacji będzie prowadził niezbędne czynności o których mowa w ust. 3.</w:t>
      </w:r>
    </w:p>
    <w:p w:rsidR="00652CF8" w:rsidRDefault="00500749">
      <w:pPr>
        <w:spacing w:line="276" w:lineRule="auto"/>
        <w:jc w:val="center"/>
      </w:pPr>
      <w:r>
        <w:rPr>
          <w:rFonts w:ascii="Times New Roman" w:hAnsi="Times New Roman" w:cs="Times New Roman"/>
          <w:b/>
          <w:bCs/>
          <w:sz w:val="24"/>
          <w:szCs w:val="24"/>
        </w:rPr>
        <w:t>§ 6</w:t>
      </w:r>
    </w:p>
    <w:p w:rsidR="00652CF8" w:rsidRDefault="00500749">
      <w:pPr>
        <w:pStyle w:val="Akapitzlist"/>
        <w:numPr>
          <w:ilvl w:val="0"/>
          <w:numId w:val="22"/>
        </w:numPr>
        <w:spacing w:line="276" w:lineRule="auto"/>
        <w:jc w:val="both"/>
      </w:pPr>
      <w:r>
        <w:rPr>
          <w:rFonts w:ascii="Times New Roman" w:hAnsi="Times New Roman" w:cs="Times New Roman"/>
          <w:sz w:val="24"/>
          <w:szCs w:val="24"/>
        </w:rPr>
        <w:t xml:space="preserve">Znajomość </w:t>
      </w:r>
      <w:r>
        <w:rPr>
          <w:rFonts w:ascii="Times New Roman" w:hAnsi="Times New Roman" w:cs="Times New Roman"/>
          <w:b/>
          <w:bCs/>
          <w:sz w:val="24"/>
          <w:szCs w:val="24"/>
        </w:rPr>
        <w:t>symptomów krzywdzenia dziecka</w:t>
      </w:r>
      <w:r>
        <w:rPr>
          <w:rFonts w:ascii="Times New Roman" w:hAnsi="Times New Roman" w:cs="Times New Roman"/>
          <w:sz w:val="24"/>
          <w:szCs w:val="24"/>
        </w:rPr>
        <w:t xml:space="preserve"> i umiejętne ich rozpoznawanie umożliwia:</w:t>
      </w:r>
    </w:p>
    <w:p w:rsidR="00652CF8" w:rsidRDefault="00500749">
      <w:pPr>
        <w:pStyle w:val="Akapitzlist"/>
        <w:numPr>
          <w:ilvl w:val="0"/>
          <w:numId w:val="7"/>
        </w:numPr>
        <w:spacing w:line="276" w:lineRule="auto"/>
        <w:ind w:left="708"/>
        <w:jc w:val="both"/>
      </w:pPr>
      <w:r>
        <w:rPr>
          <w:rFonts w:ascii="Times New Roman" w:hAnsi="Times New Roman" w:cs="Times New Roman"/>
          <w:sz w:val="24"/>
          <w:szCs w:val="24"/>
        </w:rPr>
        <w:t>identyfikowanie dzieci, które są krzywdzone,</w:t>
      </w:r>
    </w:p>
    <w:p w:rsidR="00652CF8" w:rsidRDefault="00500749">
      <w:pPr>
        <w:pStyle w:val="Akapitzlist"/>
        <w:numPr>
          <w:ilvl w:val="0"/>
          <w:numId w:val="7"/>
        </w:numPr>
        <w:spacing w:line="276" w:lineRule="auto"/>
        <w:ind w:left="708"/>
        <w:jc w:val="both"/>
      </w:pPr>
      <w:r>
        <w:rPr>
          <w:rFonts w:ascii="Times New Roman" w:hAnsi="Times New Roman" w:cs="Times New Roman"/>
          <w:sz w:val="24"/>
          <w:szCs w:val="24"/>
        </w:rPr>
        <w:t>przerwanie stosowania przemocy wobec dzieci.</w:t>
      </w:r>
    </w:p>
    <w:p w:rsidR="00652CF8" w:rsidRDefault="00500749">
      <w:pPr>
        <w:pStyle w:val="Akapitzlist"/>
        <w:numPr>
          <w:ilvl w:val="0"/>
          <w:numId w:val="22"/>
        </w:numPr>
        <w:spacing w:line="276" w:lineRule="auto"/>
        <w:jc w:val="both"/>
      </w:pPr>
      <w:r>
        <w:rPr>
          <w:rFonts w:ascii="Times New Roman" w:hAnsi="Times New Roman" w:cs="Times New Roman"/>
          <w:sz w:val="24"/>
          <w:szCs w:val="24"/>
        </w:rPr>
        <w:t>W przypadku podjęcia przez pracownika SZKOŁY podejrzenia, że dziecko jest krzywdzone należy zareagować zgodnie z odpowiednią procedurą interwencji wskazaną w niniejszej POLITYCE.</w:t>
      </w:r>
    </w:p>
    <w:p w:rsidR="00652CF8" w:rsidRDefault="00652CF8">
      <w:pPr>
        <w:pStyle w:val="Akapitzlist"/>
        <w:spacing w:line="276" w:lineRule="auto"/>
        <w:jc w:val="both"/>
      </w:pP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sz w:val="24"/>
          <w:szCs w:val="24"/>
        </w:rPr>
        <w:t>Rozdział 3</w:t>
      </w:r>
    </w:p>
    <w:p w:rsidR="00652CF8" w:rsidRDefault="00500749">
      <w:pPr>
        <w:spacing w:line="276" w:lineRule="auto"/>
        <w:jc w:val="center"/>
      </w:pPr>
      <w:r>
        <w:rPr>
          <w:rFonts w:ascii="Times New Roman" w:hAnsi="Times New Roman" w:cs="Times New Roman"/>
          <w:b/>
          <w:bCs/>
          <w:sz w:val="24"/>
          <w:szCs w:val="24"/>
        </w:rPr>
        <w:t>Zasady bezpiecznych relacji w Szkole</w:t>
      </w: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sz w:val="24"/>
          <w:szCs w:val="24"/>
        </w:rPr>
        <w:t>§ 7</w:t>
      </w:r>
    </w:p>
    <w:p w:rsidR="00652CF8" w:rsidRDefault="00500749">
      <w:pPr>
        <w:pStyle w:val="Akapitzlist"/>
        <w:numPr>
          <w:ilvl w:val="0"/>
          <w:numId w:val="8"/>
        </w:numPr>
        <w:spacing w:line="276" w:lineRule="auto"/>
        <w:jc w:val="both"/>
      </w:pPr>
      <w:r>
        <w:rPr>
          <w:rFonts w:ascii="Times New Roman" w:hAnsi="Times New Roman" w:cs="Times New Roman"/>
          <w:sz w:val="24"/>
          <w:szCs w:val="24"/>
        </w:rPr>
        <w:t>Naczelną zasadą wszystkich czynności podejmowanych przez pracowników jest działanie dla dobra dziecka i w jego najlepszym interesie.</w:t>
      </w:r>
    </w:p>
    <w:p w:rsidR="00652CF8" w:rsidRDefault="00500749">
      <w:pPr>
        <w:pStyle w:val="Akapitzlist"/>
        <w:numPr>
          <w:ilvl w:val="0"/>
          <w:numId w:val="8"/>
        </w:numPr>
        <w:spacing w:line="276" w:lineRule="auto"/>
        <w:jc w:val="both"/>
      </w:pPr>
      <w:r>
        <w:rPr>
          <w:rFonts w:ascii="Times New Roman" w:hAnsi="Times New Roman" w:cs="Times New Roman"/>
          <w:sz w:val="24"/>
          <w:szCs w:val="24"/>
        </w:rPr>
        <w:t>Pracownik jest obowiązany do utrzymywania profesjonalnej relacji z małoletnim.</w:t>
      </w:r>
    </w:p>
    <w:p w:rsidR="00652CF8" w:rsidRDefault="00500749">
      <w:pPr>
        <w:pStyle w:val="Akapitzlist"/>
        <w:numPr>
          <w:ilvl w:val="0"/>
          <w:numId w:val="8"/>
        </w:numPr>
        <w:spacing w:line="276" w:lineRule="auto"/>
        <w:jc w:val="both"/>
      </w:pPr>
      <w:r>
        <w:rPr>
          <w:rFonts w:ascii="Times New Roman" w:hAnsi="Times New Roman" w:cs="Times New Roman"/>
          <w:sz w:val="24"/>
          <w:szCs w:val="24"/>
        </w:rPr>
        <w:t>Reakcja, komunikat lub działanie pracownika wobec małoletniego są adekwatne do sytuacji, bezpieczne, uzasadnione i sprawiedliwe wobec innych małoletnich.</w:t>
      </w:r>
    </w:p>
    <w:p w:rsidR="00652CF8" w:rsidRDefault="00500749">
      <w:pPr>
        <w:pStyle w:val="Akapitzlist"/>
        <w:numPr>
          <w:ilvl w:val="0"/>
          <w:numId w:val="8"/>
        </w:numPr>
        <w:spacing w:line="276" w:lineRule="auto"/>
        <w:jc w:val="both"/>
      </w:pPr>
      <w:r>
        <w:rPr>
          <w:rFonts w:ascii="Times New Roman" w:hAnsi="Times New Roman" w:cs="Times New Roman"/>
          <w:sz w:val="24"/>
          <w:szCs w:val="24"/>
        </w:rPr>
        <w:t xml:space="preserve">Pracownicy  traktują dziecko z szacunkiem oraz uwzględniają jego godność i potrzeby. </w:t>
      </w:r>
    </w:p>
    <w:p w:rsidR="00652CF8" w:rsidRDefault="00652CF8">
      <w:pPr>
        <w:pStyle w:val="Akapitzlist"/>
        <w:spacing w:line="276" w:lineRule="auto"/>
        <w:jc w:val="both"/>
      </w:pPr>
    </w:p>
    <w:p w:rsidR="00652CF8" w:rsidRDefault="00500749">
      <w:pPr>
        <w:spacing w:line="276" w:lineRule="auto"/>
        <w:jc w:val="center"/>
      </w:pPr>
      <w:r>
        <w:rPr>
          <w:rFonts w:ascii="Times New Roman" w:hAnsi="Times New Roman" w:cs="Times New Roman"/>
          <w:b/>
          <w:bCs/>
          <w:sz w:val="24"/>
          <w:szCs w:val="24"/>
        </w:rPr>
        <w:t>§ 8</w:t>
      </w:r>
    </w:p>
    <w:p w:rsidR="00652CF8" w:rsidRDefault="00500749">
      <w:pPr>
        <w:pStyle w:val="Akapitzlist"/>
        <w:numPr>
          <w:ilvl w:val="0"/>
          <w:numId w:val="18"/>
        </w:numPr>
        <w:spacing w:line="276" w:lineRule="auto"/>
        <w:jc w:val="both"/>
      </w:pPr>
      <w:r>
        <w:rPr>
          <w:rFonts w:ascii="Times New Roman" w:hAnsi="Times New Roman" w:cs="Times New Roman"/>
          <w:sz w:val="24"/>
          <w:szCs w:val="24"/>
        </w:rPr>
        <w:t>Zasady bezpiecznych relacji pracownika z dzieckiem określa załącznik nr 3 do niniejszej POLITYKI.</w:t>
      </w:r>
    </w:p>
    <w:p w:rsidR="00652CF8" w:rsidRDefault="00500749">
      <w:pPr>
        <w:pStyle w:val="Akapitzlist"/>
        <w:numPr>
          <w:ilvl w:val="0"/>
          <w:numId w:val="18"/>
        </w:numPr>
        <w:spacing w:line="276" w:lineRule="auto"/>
        <w:jc w:val="both"/>
      </w:pPr>
      <w:r>
        <w:rPr>
          <w:rFonts w:ascii="Times New Roman" w:hAnsi="Times New Roman" w:cs="Times New Roman"/>
          <w:sz w:val="24"/>
          <w:szCs w:val="24"/>
        </w:rPr>
        <w:t>Zasady bezpiecznych relacji między małoletnimi określa załącznik nr 4 do niniejszej POLITYKI.</w:t>
      </w: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sz w:val="24"/>
          <w:szCs w:val="24"/>
        </w:rPr>
        <w:t>§ 9</w:t>
      </w:r>
    </w:p>
    <w:p w:rsidR="00652CF8" w:rsidRDefault="00500749">
      <w:pPr>
        <w:spacing w:line="276" w:lineRule="auto"/>
        <w:jc w:val="both"/>
      </w:pPr>
      <w:r>
        <w:rPr>
          <w:rFonts w:ascii="Times New Roman" w:hAnsi="Times New Roman" w:cs="Times New Roman"/>
          <w:sz w:val="24"/>
          <w:szCs w:val="24"/>
        </w:rPr>
        <w:t xml:space="preserve">Pracownicy znają i stosują zasady bezpiecznych relacji pracownik – dziecko i dziecko–dziecko ustalone w SZKOLE. </w:t>
      </w:r>
    </w:p>
    <w:p w:rsidR="00652CF8" w:rsidRDefault="00652CF8">
      <w:pPr>
        <w:spacing w:line="276" w:lineRule="auto"/>
        <w:jc w:val="both"/>
      </w:pPr>
    </w:p>
    <w:p w:rsidR="00652CF8" w:rsidRDefault="00652CF8">
      <w:pPr>
        <w:spacing w:line="276" w:lineRule="auto"/>
        <w:jc w:val="center"/>
      </w:pPr>
    </w:p>
    <w:p w:rsidR="00652CF8" w:rsidRDefault="00652CF8">
      <w:pPr>
        <w:spacing w:line="276" w:lineRule="auto"/>
        <w:jc w:val="center"/>
      </w:pPr>
    </w:p>
    <w:p w:rsidR="00652CF8" w:rsidRDefault="00500749">
      <w:pPr>
        <w:spacing w:line="276" w:lineRule="auto"/>
        <w:jc w:val="center"/>
      </w:pPr>
      <w:r>
        <w:rPr>
          <w:rFonts w:ascii="Times New Roman" w:hAnsi="Times New Roman" w:cs="Times New Roman"/>
          <w:b/>
          <w:bCs/>
          <w:color w:val="000000" w:themeColor="text1"/>
          <w:sz w:val="24"/>
          <w:szCs w:val="24"/>
        </w:rPr>
        <w:lastRenderedPageBreak/>
        <w:t>Rozdział 4</w:t>
      </w:r>
    </w:p>
    <w:p w:rsidR="00652CF8" w:rsidRDefault="00500749">
      <w:pPr>
        <w:spacing w:line="276" w:lineRule="auto"/>
        <w:jc w:val="center"/>
      </w:pPr>
      <w:r>
        <w:rPr>
          <w:rFonts w:ascii="Times New Roman" w:hAnsi="Times New Roman" w:cs="Times New Roman"/>
          <w:b/>
          <w:bCs/>
          <w:color w:val="000000" w:themeColor="text1"/>
          <w:sz w:val="24"/>
          <w:szCs w:val="24"/>
          <w:shd w:val="clear" w:color="auto" w:fill="FFFFFF"/>
        </w:rPr>
        <w:t>Zasady bezpiecznej rekrutacji pracowników</w:t>
      </w:r>
    </w:p>
    <w:p w:rsidR="00652CF8" w:rsidRDefault="00652CF8">
      <w:pPr>
        <w:spacing w:line="276" w:lineRule="auto"/>
        <w:jc w:val="center"/>
      </w:pPr>
    </w:p>
    <w:p w:rsidR="00652CF8" w:rsidRDefault="00500749">
      <w:pPr>
        <w:spacing w:line="276" w:lineRule="auto"/>
        <w:jc w:val="center"/>
      </w:pPr>
      <w:r>
        <w:rPr>
          <w:rFonts w:ascii="Times New Roman" w:hAnsi="Times New Roman" w:cs="Times New Roman"/>
          <w:b/>
          <w:sz w:val="24"/>
          <w:szCs w:val="24"/>
        </w:rPr>
        <w:t>§ 10</w:t>
      </w:r>
    </w:p>
    <w:p w:rsidR="00652CF8" w:rsidRDefault="00500749">
      <w:pPr>
        <w:spacing w:line="276" w:lineRule="auto"/>
        <w:jc w:val="both"/>
      </w:pPr>
      <w:r>
        <w:rPr>
          <w:rFonts w:ascii="Times New Roman" w:hAnsi="Times New Roman" w:cs="Times New Roman"/>
          <w:sz w:val="24"/>
          <w:szCs w:val="24"/>
        </w:rPr>
        <w:t xml:space="preserve">Rekrutacja pracowników SZKOŁY odbywa się zgodnie z obowiązującymi przepisami, </w:t>
      </w:r>
      <w:r>
        <w:rPr>
          <w:rFonts w:ascii="Times New Roman" w:hAnsi="Times New Roman" w:cs="Times New Roman"/>
          <w:sz w:val="24"/>
          <w:szCs w:val="24"/>
        </w:rPr>
        <w:br/>
        <w:t>w szczególności Kartą Nauczyciela, ustawą o pracownikach samorządowych, Kodeksem pracy.</w:t>
      </w:r>
    </w:p>
    <w:p w:rsidR="00652CF8" w:rsidRDefault="00500749">
      <w:pPr>
        <w:spacing w:line="276" w:lineRule="auto"/>
        <w:jc w:val="center"/>
      </w:pPr>
      <w:r>
        <w:rPr>
          <w:rFonts w:ascii="Times New Roman" w:hAnsi="Times New Roman" w:cs="Times New Roman"/>
          <w:b/>
          <w:bCs/>
          <w:sz w:val="24"/>
          <w:szCs w:val="24"/>
        </w:rPr>
        <w:t>§ 11</w:t>
      </w:r>
    </w:p>
    <w:p w:rsidR="00652CF8" w:rsidRDefault="00500749">
      <w:pPr>
        <w:spacing w:line="276" w:lineRule="auto"/>
        <w:jc w:val="both"/>
      </w:pPr>
      <w:r>
        <w:rPr>
          <w:rFonts w:ascii="Times New Roman" w:hAnsi="Times New Roman" w:cs="Times New Roman"/>
          <w:kern w:val="0"/>
          <w:sz w:val="24"/>
          <w:szCs w:val="24"/>
        </w:rPr>
        <w:t>Szkoła musi zadbać, aby osoby przez nią zatrudnione (w tym osoby pracujące na podstawie umowy zlecenie oraz wolontariusze/praktykanci) posiadały odpowiednie kwalifikacje do pracy z dziećmi oraz były dla nich bezpieczne.</w:t>
      </w:r>
    </w:p>
    <w:p w:rsidR="00652CF8" w:rsidRDefault="00652CF8">
      <w:pPr>
        <w:spacing w:line="276" w:lineRule="auto"/>
        <w:jc w:val="center"/>
      </w:pPr>
    </w:p>
    <w:p w:rsidR="00652CF8" w:rsidRDefault="00500749">
      <w:pPr>
        <w:spacing w:line="276" w:lineRule="auto"/>
        <w:jc w:val="center"/>
      </w:pPr>
      <w:r>
        <w:rPr>
          <w:rFonts w:ascii="Times New Roman" w:hAnsi="Times New Roman" w:cs="Times New Roman"/>
          <w:b/>
          <w:bCs/>
          <w:sz w:val="24"/>
          <w:szCs w:val="24"/>
        </w:rPr>
        <w:t>§ 12</w:t>
      </w:r>
    </w:p>
    <w:p w:rsidR="00652CF8" w:rsidRDefault="00500749">
      <w:pPr>
        <w:pStyle w:val="Akapitzlist"/>
        <w:numPr>
          <w:ilvl w:val="0"/>
          <w:numId w:val="9"/>
        </w:numPr>
        <w:spacing w:line="276" w:lineRule="auto"/>
        <w:jc w:val="both"/>
      </w:pPr>
      <w:r>
        <w:rPr>
          <w:rFonts w:ascii="Times New Roman" w:hAnsi="Times New Roman" w:cs="Times New Roman"/>
          <w:kern w:val="0"/>
          <w:sz w:val="24"/>
          <w:szCs w:val="24"/>
        </w:rPr>
        <w:t>Szkoła może prosić kandydata/kandydatkę do pracy  o przedstawienie referencji od poprzedniego pracodawcy lub o podanie kontaktu do osoby, która takie referencje może wystawić.</w:t>
      </w:r>
    </w:p>
    <w:p w:rsidR="00652CF8" w:rsidRDefault="00500749">
      <w:pPr>
        <w:pStyle w:val="Akapitzlist"/>
        <w:numPr>
          <w:ilvl w:val="0"/>
          <w:numId w:val="9"/>
        </w:numPr>
        <w:spacing w:line="276" w:lineRule="auto"/>
        <w:jc w:val="both"/>
      </w:pPr>
      <w:r>
        <w:rPr>
          <w:rFonts w:ascii="Times New Roman" w:hAnsi="Times New Roman" w:cs="Times New Roman"/>
          <w:kern w:val="0"/>
          <w:sz w:val="24"/>
          <w:szCs w:val="24"/>
        </w:rPr>
        <w:t xml:space="preserve">Podstawą dostarczenia referencji lub kontaktu do byłych pracodawców jest zgoda kandydata/ kandydatki. Niepodanie takich danych w świetle obowiązujących przepisów nie powinno rodzić dla tej osoby negatywnych konsekwencji w postaci np. odmowy zatrudnienia wyłącznie w oparciu o tę podstawę. </w:t>
      </w:r>
    </w:p>
    <w:p w:rsidR="00652CF8" w:rsidRDefault="00652CF8">
      <w:pPr>
        <w:pStyle w:val="Akapitzlist"/>
        <w:spacing w:line="276" w:lineRule="auto"/>
        <w:jc w:val="both"/>
      </w:pPr>
    </w:p>
    <w:p w:rsidR="00652CF8" w:rsidRDefault="00500749">
      <w:pPr>
        <w:spacing w:line="276" w:lineRule="auto"/>
        <w:jc w:val="center"/>
      </w:pPr>
      <w:r>
        <w:rPr>
          <w:rFonts w:ascii="Times New Roman" w:hAnsi="Times New Roman" w:cs="Times New Roman"/>
          <w:b/>
          <w:bCs/>
          <w:sz w:val="24"/>
          <w:szCs w:val="24"/>
        </w:rPr>
        <w:t>§ 13</w:t>
      </w:r>
    </w:p>
    <w:p w:rsidR="00652CF8" w:rsidRDefault="00500749">
      <w:pPr>
        <w:pStyle w:val="Akapitzlist"/>
        <w:numPr>
          <w:ilvl w:val="0"/>
          <w:numId w:val="12"/>
        </w:numPr>
        <w:spacing w:before="240" w:line="276" w:lineRule="auto"/>
        <w:ind w:left="360"/>
        <w:jc w:val="both"/>
      </w:pPr>
      <w:r>
        <w:rPr>
          <w:rFonts w:ascii="Times New Roman" w:hAnsi="Times New Roman" w:cs="Times New Roman"/>
          <w:sz w:val="24"/>
          <w:szCs w:val="24"/>
        </w:rPr>
        <w:t xml:space="preserve">Przed zatrudnieniem </w:t>
      </w:r>
      <w:r>
        <w:rPr>
          <w:rFonts w:ascii="Times New Roman" w:hAnsi="Times New Roman" w:cs="Times New Roman"/>
          <w:b/>
          <w:bCs/>
          <w:sz w:val="24"/>
          <w:szCs w:val="24"/>
        </w:rPr>
        <w:t>NAUCZYCIELA</w:t>
      </w:r>
      <w:r>
        <w:rPr>
          <w:rFonts w:ascii="Times New Roman" w:hAnsi="Times New Roman" w:cs="Times New Roman"/>
          <w:sz w:val="24"/>
          <w:szCs w:val="24"/>
        </w:rPr>
        <w:t xml:space="preserve"> pracodawca </w:t>
      </w:r>
      <w:r>
        <w:rPr>
          <w:rFonts w:ascii="Times New Roman" w:hAnsi="Times New Roman" w:cs="Times New Roman"/>
          <w:b/>
          <w:bCs/>
          <w:sz w:val="24"/>
          <w:szCs w:val="24"/>
        </w:rPr>
        <w:t>żąda</w:t>
      </w:r>
      <w:r>
        <w:rPr>
          <w:rFonts w:ascii="Times New Roman" w:hAnsi="Times New Roman" w:cs="Times New Roman"/>
          <w:sz w:val="24"/>
          <w:szCs w:val="24"/>
        </w:rPr>
        <w:t xml:space="preserve">: </w:t>
      </w:r>
    </w:p>
    <w:p w:rsidR="00652CF8" w:rsidRDefault="00500749">
      <w:pPr>
        <w:pStyle w:val="Akapitzlist"/>
        <w:numPr>
          <w:ilvl w:val="0"/>
          <w:numId w:val="19"/>
        </w:numPr>
        <w:spacing w:before="240" w:line="276" w:lineRule="auto"/>
        <w:ind w:left="720"/>
        <w:jc w:val="both"/>
      </w:pPr>
      <w:r>
        <w:rPr>
          <w:rFonts w:ascii="Times New Roman" w:hAnsi="Times New Roman" w:cs="Times New Roman"/>
          <w:sz w:val="24"/>
          <w:szCs w:val="24"/>
        </w:rPr>
        <w:t xml:space="preserve">oświadczenia o posiadaniu przez niego pełnej zdolności do czynności prawnych </w:t>
      </w:r>
      <w:r>
        <w:rPr>
          <w:rFonts w:ascii="Times New Roman" w:hAnsi="Times New Roman" w:cs="Times New Roman"/>
          <w:sz w:val="24"/>
          <w:szCs w:val="24"/>
        </w:rPr>
        <w:br/>
        <w:t>i korzystaniu z praw publicznych;</w:t>
      </w:r>
    </w:p>
    <w:p w:rsidR="00652CF8" w:rsidRDefault="00500749">
      <w:pPr>
        <w:pStyle w:val="Akapitzlist"/>
        <w:numPr>
          <w:ilvl w:val="0"/>
          <w:numId w:val="19"/>
        </w:numPr>
        <w:spacing w:before="240" w:line="276" w:lineRule="auto"/>
        <w:ind w:left="720"/>
        <w:jc w:val="both"/>
      </w:pPr>
      <w:r>
        <w:rPr>
          <w:rFonts w:ascii="Times New Roman" w:hAnsi="Times New Roman" w:cs="Times New Roman"/>
          <w:sz w:val="24"/>
          <w:szCs w:val="24"/>
        </w:rPr>
        <w:t xml:space="preserve">oświadczenia, że nie toczy się przeciwko niemu postępowanie karne w sprawie </w:t>
      </w:r>
      <w:r>
        <w:rPr>
          <w:rFonts w:ascii="Times New Roman" w:hAnsi="Times New Roman" w:cs="Times New Roman"/>
          <w:sz w:val="24"/>
          <w:szCs w:val="24"/>
        </w:rPr>
        <w:br/>
        <w:t>o umyślne przestępstwo ścigane z oskarżenia publicznego lub postępowanie dyscyplinarne;</w:t>
      </w:r>
    </w:p>
    <w:p w:rsidR="00652CF8" w:rsidRDefault="00500749">
      <w:pPr>
        <w:pStyle w:val="Akapitzlist"/>
        <w:numPr>
          <w:ilvl w:val="0"/>
          <w:numId w:val="19"/>
        </w:numPr>
        <w:spacing w:before="240" w:line="276" w:lineRule="auto"/>
        <w:ind w:left="720"/>
        <w:jc w:val="both"/>
      </w:pPr>
      <w:r>
        <w:rPr>
          <w:rFonts w:ascii="Times New Roman" w:hAnsi="Times New Roman" w:cs="Times New Roman"/>
          <w:sz w:val="24"/>
          <w:szCs w:val="24"/>
        </w:rPr>
        <w:t>informacji z Krajowego Rejestru Karnego w celu potwierdzenia niekaralności za umyślne przestępstwo lub umyślne przestępstwo skarbowe; Karta Nauczyciela nie wskazuje przy tym kiedy informacja ta powinna zostać pozyskana tj. na ile musi być aktualna. Sam dokument jest ważny na dzień jego sporządzenia (stwierdza stan na moment jego wydania).   Nauczyciel nie musi przedkładać informacji o niekaralności wyłącznie w przypadku, gdy zostaje ponownie zatrudniony w tej samej szkole w ciągu 3 miesięcy od dnia rozwiązania albo wygaśnięcia na podstawie art. 20 ust. 5c Karty Nauczyciela poprzedniego stosunku pracy (art. 10 ust. 8a Karty Nauczyciela).</w:t>
      </w:r>
    </w:p>
    <w:p w:rsidR="00652CF8" w:rsidRDefault="00500749">
      <w:pPr>
        <w:pStyle w:val="Akapitzlist"/>
        <w:numPr>
          <w:ilvl w:val="0"/>
          <w:numId w:val="12"/>
        </w:numPr>
        <w:spacing w:before="240" w:line="276" w:lineRule="auto"/>
        <w:ind w:left="360"/>
        <w:jc w:val="both"/>
      </w:pPr>
      <w:r>
        <w:rPr>
          <w:rFonts w:ascii="Times New Roman" w:hAnsi="Times New Roman" w:cs="Times New Roman"/>
          <w:sz w:val="24"/>
          <w:szCs w:val="24"/>
        </w:rPr>
        <w:t xml:space="preserve">Dodatkowo, </w:t>
      </w:r>
      <w:r>
        <w:rPr>
          <w:rFonts w:ascii="Times New Roman" w:hAnsi="Times New Roman" w:cs="Times New Roman"/>
          <w:b/>
          <w:bCs/>
          <w:sz w:val="24"/>
          <w:szCs w:val="24"/>
        </w:rPr>
        <w:t>pracodawca sam musi pozyskać</w:t>
      </w:r>
      <w:r>
        <w:rPr>
          <w:rFonts w:ascii="Times New Roman" w:hAnsi="Times New Roman" w:cs="Times New Roman"/>
          <w:sz w:val="24"/>
          <w:szCs w:val="24"/>
        </w:rPr>
        <w:t xml:space="preserve"> informację o niekaralności dyscyplinarnej nauczyciela, w tym celu przed nawiązaniem stosunku pracy z nauczycielem, jest </w:t>
      </w:r>
      <w:r>
        <w:rPr>
          <w:rFonts w:ascii="Times New Roman" w:hAnsi="Times New Roman" w:cs="Times New Roman"/>
          <w:sz w:val="24"/>
          <w:szCs w:val="24"/>
        </w:rPr>
        <w:lastRenderedPageBreak/>
        <w:t>obowiązany zasięgnąć informacji z Centralnego Rejestru Orzeczeń Dyscyplinarnych w trybie określonym w art. 85y ust. 1a Karty Nauczyciela.</w:t>
      </w:r>
    </w:p>
    <w:p w:rsidR="00652CF8" w:rsidRDefault="00652CF8">
      <w:pPr>
        <w:pStyle w:val="Akapitzlist"/>
        <w:spacing w:before="240" w:line="276" w:lineRule="auto"/>
        <w:jc w:val="both"/>
      </w:pPr>
    </w:p>
    <w:p w:rsidR="00652CF8" w:rsidRDefault="00500749">
      <w:pPr>
        <w:spacing w:line="276" w:lineRule="auto"/>
        <w:jc w:val="center"/>
      </w:pPr>
      <w:r>
        <w:rPr>
          <w:rFonts w:ascii="Times New Roman" w:hAnsi="Times New Roman" w:cs="Times New Roman"/>
          <w:b/>
          <w:bCs/>
          <w:sz w:val="24"/>
          <w:szCs w:val="24"/>
        </w:rPr>
        <w:t>§ 14</w:t>
      </w:r>
    </w:p>
    <w:p w:rsidR="00652CF8" w:rsidRDefault="00500749">
      <w:pPr>
        <w:pStyle w:val="Akapitzlist"/>
        <w:spacing w:before="240" w:line="276" w:lineRule="auto"/>
        <w:ind w:left="0"/>
        <w:jc w:val="both"/>
      </w:pPr>
      <w:r>
        <w:rPr>
          <w:rFonts w:ascii="Times New Roman" w:hAnsi="Times New Roman" w:cs="Times New Roman"/>
          <w:sz w:val="24"/>
          <w:szCs w:val="24"/>
        </w:rPr>
        <w:t xml:space="preserve">W przypadku zatrudnienia </w:t>
      </w:r>
      <w:r>
        <w:rPr>
          <w:rFonts w:ascii="Times New Roman" w:hAnsi="Times New Roman" w:cs="Times New Roman"/>
          <w:b/>
          <w:bCs/>
          <w:sz w:val="24"/>
          <w:szCs w:val="24"/>
        </w:rPr>
        <w:t>OSOBY NIEBĘDĄCEJ NAUCZYCIELEM</w:t>
      </w:r>
      <w:r>
        <w:rPr>
          <w:rFonts w:ascii="Times New Roman" w:hAnsi="Times New Roman" w:cs="Times New Roman"/>
          <w:sz w:val="24"/>
          <w:szCs w:val="24"/>
        </w:rPr>
        <w:t xml:space="preserve"> do prowadzenia zajęć zgodnie z art. 15 Prawa oświatowego, pracodawca jest obowiązany  pozyskać od niej:</w:t>
      </w:r>
    </w:p>
    <w:p w:rsidR="00652CF8" w:rsidRDefault="00500749">
      <w:pPr>
        <w:pStyle w:val="Akapitzlist"/>
        <w:numPr>
          <w:ilvl w:val="0"/>
          <w:numId w:val="13"/>
        </w:numPr>
        <w:spacing w:before="240" w:line="276" w:lineRule="auto"/>
        <w:ind w:left="360"/>
        <w:jc w:val="both"/>
      </w:pPr>
      <w:r>
        <w:rPr>
          <w:rFonts w:ascii="Times New Roman" w:hAnsi="Times New Roman" w:cs="Times New Roman"/>
          <w:sz w:val="24"/>
          <w:szCs w:val="24"/>
        </w:rPr>
        <w:t>oświadczenie, że nie toczy się przeciwko niej postępowanie karne w sprawie o umyślne przestępstwo ścigane z oskarżenia publicznego lub postępowanie dyscyplinarne;</w:t>
      </w:r>
    </w:p>
    <w:p w:rsidR="00652CF8" w:rsidRDefault="00500749">
      <w:pPr>
        <w:pStyle w:val="Akapitzlist"/>
        <w:numPr>
          <w:ilvl w:val="0"/>
          <w:numId w:val="13"/>
        </w:numPr>
        <w:spacing w:before="240" w:line="276" w:lineRule="auto"/>
        <w:ind w:left="360"/>
        <w:jc w:val="both"/>
      </w:pPr>
      <w:r>
        <w:rPr>
          <w:rFonts w:ascii="Times New Roman" w:hAnsi="Times New Roman" w:cs="Times New Roman"/>
          <w:sz w:val="24"/>
          <w:szCs w:val="24"/>
        </w:rPr>
        <w:t xml:space="preserve">informację z Krajowego Rejestru Karnego w celu potwierdzenia niekaralności za umyślne przestępstwo lub umyślne przestępstwo skarbowe. W przypadku tej osoby nie ma zastosowania przepis zwalniający z konieczności przedłożenia zaświadczenia </w:t>
      </w:r>
      <w:r>
        <w:rPr>
          <w:rFonts w:ascii="Times New Roman" w:hAnsi="Times New Roman" w:cs="Times New Roman"/>
          <w:sz w:val="24"/>
          <w:szCs w:val="24"/>
        </w:rPr>
        <w:br/>
        <w:t>w przypadku  ponownego zatrudnienia w tej samej placówce. Pracodawca wymaga aktualnego zaświadczenia każdorazowo przed nawiązaniem stosunku pracy.</w:t>
      </w:r>
    </w:p>
    <w:p w:rsidR="00652CF8" w:rsidRDefault="00652CF8">
      <w:pPr>
        <w:pStyle w:val="Akapitzlist"/>
        <w:spacing w:line="276" w:lineRule="auto"/>
        <w:jc w:val="both"/>
      </w:pPr>
    </w:p>
    <w:p w:rsidR="00652CF8" w:rsidRDefault="00500749">
      <w:pPr>
        <w:spacing w:line="276" w:lineRule="auto"/>
        <w:jc w:val="center"/>
      </w:pPr>
      <w:r>
        <w:rPr>
          <w:rFonts w:ascii="Times New Roman" w:hAnsi="Times New Roman" w:cs="Times New Roman"/>
          <w:b/>
          <w:bCs/>
          <w:sz w:val="24"/>
          <w:szCs w:val="24"/>
        </w:rPr>
        <w:t>§ 15</w:t>
      </w:r>
    </w:p>
    <w:p w:rsidR="00652CF8" w:rsidRDefault="00500749">
      <w:pPr>
        <w:pStyle w:val="Akapitzlist"/>
        <w:numPr>
          <w:ilvl w:val="0"/>
          <w:numId w:val="14"/>
        </w:numPr>
        <w:spacing w:line="276" w:lineRule="auto"/>
        <w:ind w:left="360"/>
        <w:jc w:val="both"/>
      </w:pPr>
      <w:r>
        <w:rPr>
          <w:rFonts w:ascii="Times New Roman" w:hAnsi="Times New Roman" w:cs="Times New Roman"/>
          <w:sz w:val="24"/>
          <w:szCs w:val="24"/>
        </w:rPr>
        <w:t xml:space="preserve">Przed zatrudnieniem </w:t>
      </w:r>
      <w:r>
        <w:rPr>
          <w:rFonts w:ascii="Times New Roman" w:hAnsi="Times New Roman" w:cs="Times New Roman"/>
          <w:b/>
          <w:bCs/>
          <w:sz w:val="24"/>
          <w:szCs w:val="24"/>
        </w:rPr>
        <w:t>PRACOWNIKA NA STANOWISKU NIEPEDAGOGICZNYM</w:t>
      </w:r>
      <w:r>
        <w:rPr>
          <w:rFonts w:ascii="Times New Roman" w:hAnsi="Times New Roman" w:cs="Times New Roman"/>
          <w:sz w:val="24"/>
          <w:szCs w:val="24"/>
        </w:rPr>
        <w:t>, bez względu czy jest to stanowisko pomocnicze i obsługi czy urzędnicze, pracodawca wymaga oświadczenia o posiadaniu pełni zdolności do czynności prawnych oraz korzystaniu z pełni praw publicznych.</w:t>
      </w:r>
    </w:p>
    <w:p w:rsidR="00652CF8" w:rsidRDefault="00500749">
      <w:pPr>
        <w:pStyle w:val="Akapitzlist"/>
        <w:numPr>
          <w:ilvl w:val="0"/>
          <w:numId w:val="14"/>
        </w:numPr>
        <w:spacing w:line="276" w:lineRule="auto"/>
        <w:ind w:left="360"/>
        <w:jc w:val="both"/>
      </w:pPr>
      <w:r>
        <w:rPr>
          <w:rFonts w:ascii="Times New Roman" w:hAnsi="Times New Roman" w:cs="Times New Roman"/>
          <w:sz w:val="24"/>
          <w:szCs w:val="24"/>
        </w:rPr>
        <w:t xml:space="preserve">Dodatkowo, w przypadku pracowników mających zajmować stanowisko </w:t>
      </w:r>
      <w:r>
        <w:rPr>
          <w:rFonts w:ascii="Times New Roman" w:hAnsi="Times New Roman" w:cs="Times New Roman"/>
          <w:b/>
          <w:bCs/>
          <w:sz w:val="24"/>
          <w:szCs w:val="24"/>
        </w:rPr>
        <w:t>urzędnicze</w:t>
      </w:r>
      <w:r>
        <w:rPr>
          <w:rFonts w:ascii="Times New Roman" w:hAnsi="Times New Roman" w:cs="Times New Roman"/>
          <w:sz w:val="24"/>
          <w:szCs w:val="24"/>
        </w:rPr>
        <w:t xml:space="preserve">, </w:t>
      </w:r>
      <w:r>
        <w:rPr>
          <w:rFonts w:ascii="Times New Roman" w:hAnsi="Times New Roman" w:cs="Times New Roman"/>
          <w:sz w:val="24"/>
          <w:szCs w:val="24"/>
        </w:rPr>
        <w:br/>
        <w:t xml:space="preserve">w tym </w:t>
      </w:r>
      <w:r>
        <w:rPr>
          <w:rFonts w:ascii="Times New Roman" w:hAnsi="Times New Roman" w:cs="Times New Roman"/>
          <w:b/>
          <w:bCs/>
          <w:sz w:val="24"/>
          <w:szCs w:val="24"/>
        </w:rPr>
        <w:t>kierownicze stanowisko urzędnicze</w:t>
      </w:r>
      <w:r>
        <w:rPr>
          <w:rFonts w:ascii="Times New Roman" w:hAnsi="Times New Roman" w:cs="Times New Roman"/>
          <w:sz w:val="24"/>
          <w:szCs w:val="24"/>
        </w:rPr>
        <w:t xml:space="preserve"> pracodawca pozyskuje:</w:t>
      </w:r>
    </w:p>
    <w:p w:rsidR="00652CF8" w:rsidRDefault="00500749">
      <w:pPr>
        <w:pStyle w:val="Akapitzlist"/>
        <w:numPr>
          <w:ilvl w:val="0"/>
          <w:numId w:val="15"/>
        </w:numPr>
        <w:spacing w:line="276" w:lineRule="auto"/>
        <w:jc w:val="both"/>
      </w:pPr>
      <w:r>
        <w:rPr>
          <w:rFonts w:ascii="Times New Roman" w:hAnsi="Times New Roman" w:cs="Times New Roman"/>
          <w:sz w:val="24"/>
          <w:szCs w:val="24"/>
        </w:rPr>
        <w:t>oświadczenie o niekaralności za umyślne przestępstwo ścigane z oskarżenia publicznego lub umyślne przestępstwo skarbowe,</w:t>
      </w:r>
    </w:p>
    <w:p w:rsidR="00652CF8" w:rsidRDefault="00500749">
      <w:pPr>
        <w:pStyle w:val="Akapitzlist"/>
        <w:numPr>
          <w:ilvl w:val="0"/>
          <w:numId w:val="15"/>
        </w:numPr>
        <w:spacing w:line="276" w:lineRule="auto"/>
        <w:jc w:val="both"/>
      </w:pPr>
      <w:r>
        <w:rPr>
          <w:rFonts w:ascii="Times New Roman" w:hAnsi="Times New Roman" w:cs="Times New Roman"/>
          <w:sz w:val="24"/>
          <w:szCs w:val="24"/>
        </w:rPr>
        <w:t>oświadczenie o prowadzeniu działalności gospodarczej, jeżeli taką działalność prowadzi. Oświadczenie pracownika powinno zawierać zwrot „świadomy odpowiedzialności karnej na podstawie art. 233 § 1 Kodeksu karnego za podanie nieprawdy lub zatajenie prawdy”. Już zatrudniony pracownik na stanowisku urzędniczym, w tym kierowniczym stanowisku urzędniczym, jest obowiązany złożyć takie oświadczenie  w terminie 30 dni od dnia podjęcia działalności gospodarczej lub zmiany jej charakteru. Niedochowanie tego terminu skutkuje ukaranie karą porządkową upomnienia lub nagany (art. 31 ustawy o pracownikach samorządowych).</w:t>
      </w:r>
    </w:p>
    <w:p w:rsidR="00652CF8" w:rsidRDefault="00500749">
      <w:pPr>
        <w:pStyle w:val="Akapitzlist"/>
        <w:numPr>
          <w:ilvl w:val="0"/>
          <w:numId w:val="14"/>
        </w:numPr>
        <w:spacing w:line="276" w:lineRule="auto"/>
        <w:ind w:left="360"/>
        <w:jc w:val="both"/>
      </w:pPr>
      <w:r>
        <w:rPr>
          <w:rFonts w:ascii="Times New Roman" w:hAnsi="Times New Roman" w:cs="Times New Roman"/>
          <w:sz w:val="24"/>
          <w:szCs w:val="24"/>
        </w:rPr>
        <w:t>Ustawa o pracownikach samorządowych, inaczej niż Karta Nauczyciela, nie nakłada obowiązku przedstawienia informacji z Krajowego Rejestru Karnego przed nawiązaniem stosunku pracy.</w:t>
      </w:r>
    </w:p>
    <w:p w:rsidR="00652CF8" w:rsidRDefault="00500749">
      <w:pPr>
        <w:pStyle w:val="Akapitzlist"/>
        <w:numPr>
          <w:ilvl w:val="0"/>
          <w:numId w:val="14"/>
        </w:numPr>
        <w:spacing w:line="276" w:lineRule="auto"/>
        <w:ind w:left="360"/>
        <w:jc w:val="both"/>
      </w:pPr>
      <w:r>
        <w:rPr>
          <w:rFonts w:ascii="Times New Roman" w:hAnsi="Times New Roman" w:cs="Times New Roman"/>
          <w:sz w:val="24"/>
          <w:szCs w:val="24"/>
        </w:rPr>
        <w:t>Pracodawca ma jednak prawo samodzielnie wystąpić o informację o niekaralności kandydata do pracy do Krajowego Rejestru Karnego w zakresie niezbędnym dla zatrudnienia pracownika, co do którego z przepisów ustawy wynika wymóg niekaralności, korzystania z pełni praw publicznych, a także ustalenia uprawnienia do zajmowania określonego stanowiska, wykonywania określonego zawodu lub prowadzenia określonej działalności gospodarczej (art. 6 ust. 1 pkt 10 ustawy z 24 maja 2000 r. o Krajowym Rejestrze Karnym).</w:t>
      </w:r>
    </w:p>
    <w:p w:rsidR="00652CF8" w:rsidRDefault="00500749">
      <w:pPr>
        <w:spacing w:line="276" w:lineRule="auto"/>
        <w:jc w:val="center"/>
      </w:pPr>
      <w:r>
        <w:rPr>
          <w:rFonts w:ascii="Times New Roman" w:hAnsi="Times New Roman" w:cs="Times New Roman"/>
          <w:b/>
          <w:bCs/>
          <w:sz w:val="24"/>
          <w:szCs w:val="24"/>
        </w:rPr>
        <w:lastRenderedPageBreak/>
        <w:t>§ 16</w:t>
      </w:r>
    </w:p>
    <w:p w:rsidR="00652CF8" w:rsidRDefault="00500749">
      <w:pPr>
        <w:pStyle w:val="Akapitzlist"/>
        <w:numPr>
          <w:ilvl w:val="0"/>
          <w:numId w:val="10"/>
        </w:numPr>
        <w:spacing w:line="276" w:lineRule="auto"/>
        <w:ind w:left="360"/>
        <w:jc w:val="both"/>
      </w:pPr>
      <w:r>
        <w:rPr>
          <w:rFonts w:ascii="Times New Roman" w:hAnsi="Times New Roman" w:cs="Times New Roman"/>
          <w:sz w:val="24"/>
          <w:szCs w:val="24"/>
        </w:rPr>
        <w:t xml:space="preserve">Przed nawiązaniem stosunku pracy z NAUCZYCIELEM, </w:t>
      </w:r>
      <w:r>
        <w:rPr>
          <w:rFonts w:ascii="Times New Roman" w:hAnsi="Times New Roman" w:cs="Times New Roman"/>
          <w:b/>
          <w:bCs/>
          <w:sz w:val="24"/>
          <w:szCs w:val="24"/>
        </w:rPr>
        <w:t>OSOBĄ NIEBĘDĄCĄ NAUCZYCIELEM</w:t>
      </w:r>
      <w:r>
        <w:rPr>
          <w:rFonts w:ascii="Times New Roman" w:hAnsi="Times New Roman" w:cs="Times New Roman"/>
          <w:sz w:val="24"/>
          <w:szCs w:val="24"/>
        </w:rPr>
        <w:t xml:space="preserve"> do prowadzenia zajęć zgodnie z art. 15 Prawa oświatowego lub przed dopuszczeniem do wykonywania czynności z małoletnimi w SZKOLE wolontariusza, praktykanta, inną osobę Szkoła jest obowiązana sprawdzić taką osobę </w:t>
      </w:r>
      <w:r>
        <w:rPr>
          <w:rFonts w:ascii="Times New Roman" w:hAnsi="Times New Roman" w:cs="Times New Roman"/>
          <w:sz w:val="24"/>
          <w:szCs w:val="24"/>
        </w:rPr>
        <w:br/>
        <w:t xml:space="preserve">w </w:t>
      </w:r>
      <w:r>
        <w:rPr>
          <w:rFonts w:ascii="Times New Roman" w:hAnsi="Times New Roman" w:cs="Times New Roman"/>
          <w:b/>
          <w:bCs/>
          <w:sz w:val="24"/>
          <w:szCs w:val="24"/>
        </w:rPr>
        <w:t>Rejestrze Sprawców Przestępstw na Tle Seksualnym</w:t>
      </w:r>
      <w:r>
        <w:rPr>
          <w:rFonts w:ascii="Times New Roman" w:hAnsi="Times New Roman" w:cs="Times New Roman"/>
          <w:sz w:val="24"/>
          <w:szCs w:val="24"/>
        </w:rPr>
        <w:t xml:space="preserve"> – Rejestr z dostępem ograniczonym lub Rejestr osób w stosunku do których Państwowa Komisja do spraw przeciwdziałania wykorzystaniu seksualnemu małoletnich poniżej lat </w:t>
      </w:r>
      <w:r>
        <w:rPr>
          <w:rFonts w:ascii="Times New Roman" w:eastAsia="Arial" w:hAnsi="Times New Roman" w:cs="Times New Roman"/>
          <w:sz w:val="24"/>
          <w:szCs w:val="24"/>
        </w:rPr>
        <w:t>15</w:t>
      </w:r>
      <w:r>
        <w:rPr>
          <w:rFonts w:ascii="Times New Roman" w:hAnsi="Times New Roman" w:cs="Times New Roman"/>
          <w:sz w:val="24"/>
          <w:szCs w:val="24"/>
        </w:rPr>
        <w:t xml:space="preserve"> wydała postanowienie o wpisie w Rejestrze. Rejestr dostępny jest na stronie: rps.ms.gov.pl. </w:t>
      </w:r>
    </w:p>
    <w:p w:rsidR="00652CF8" w:rsidRDefault="00500749">
      <w:pPr>
        <w:pStyle w:val="Akapitzlist"/>
        <w:numPr>
          <w:ilvl w:val="0"/>
          <w:numId w:val="10"/>
        </w:numPr>
        <w:spacing w:line="276" w:lineRule="auto"/>
        <w:ind w:left="360"/>
        <w:jc w:val="both"/>
      </w:pPr>
      <w:r>
        <w:rPr>
          <w:rFonts w:ascii="Times New Roman" w:hAnsi="Times New Roman" w:cs="Times New Roman"/>
          <w:sz w:val="24"/>
          <w:szCs w:val="24"/>
        </w:rPr>
        <w:t>Także w przypadku pracowników niepedagogicznych konieczny jest obowiązek zweryfikowania kandydata do pracy w Rejestrze Sprawców Przestępstw na Tle Seksualnym, ale tylko gdy zakres czynności wykonywanych przez pracownika niepedagogicznego obejmuje zadania wskazane w art. 21 ust. 1 ustawy z dnia 13 maja 2016 r. o przeciwdziałaniu zagrożeniom  przestępczością na tle seksualnym i ochronie małoletnich</w:t>
      </w:r>
      <w:r>
        <w:rPr>
          <w:rStyle w:val="Zakotwiczenieprzypisudolnego"/>
          <w:rFonts w:ascii="Times New Roman" w:hAnsi="Times New Roman" w:cs="Times New Roman"/>
          <w:sz w:val="24"/>
          <w:szCs w:val="24"/>
        </w:rPr>
        <w:footnoteReference w:id="1"/>
      </w:r>
      <w:r>
        <w:rPr>
          <w:rFonts w:ascii="Times New Roman" w:hAnsi="Times New Roman" w:cs="Times New Roman"/>
          <w:sz w:val="24"/>
          <w:szCs w:val="24"/>
        </w:rPr>
        <w:t xml:space="preserve"> (np. w przypadku pomocy nauczyciela, opiekuna dzieci w trakcie przewozu z i do szkoły).</w:t>
      </w:r>
    </w:p>
    <w:p w:rsidR="00652CF8" w:rsidRDefault="00500749">
      <w:pPr>
        <w:pStyle w:val="Akapitzlist"/>
        <w:numPr>
          <w:ilvl w:val="0"/>
          <w:numId w:val="10"/>
        </w:numPr>
        <w:spacing w:line="276" w:lineRule="auto"/>
        <w:ind w:left="360"/>
        <w:jc w:val="both"/>
      </w:pPr>
      <w:r>
        <w:rPr>
          <w:rFonts w:ascii="Times New Roman" w:hAnsi="Times New Roman" w:cs="Times New Roman"/>
          <w:sz w:val="24"/>
          <w:szCs w:val="24"/>
        </w:rPr>
        <w:t xml:space="preserve">Informacja zwrotna otrzymana z systemu teleinformatycznego Rejestru Sprawców Przestępstw na Tle Seksualnym z dostępem ograniczonym powinna zostać wydrukowana i złożona do części A akt osobowych pracownika lub analogicznej dokumentacji dotyczącej wolontariusza / praktykanta / osoby pracującej na podstawie cywilnoprawnej. To samo dotyczy Rejestru osób, w stosunku do których Państwowa Komisja do spraw wyjaśniania przypadków czynności skierowanych przeciwko wolności seksualnej </w:t>
      </w:r>
      <w:r>
        <w:rPr>
          <w:rFonts w:ascii="Times New Roman" w:hAnsi="Times New Roman" w:cs="Times New Roman"/>
          <w:sz w:val="24"/>
          <w:szCs w:val="24"/>
        </w:rPr>
        <w:br/>
        <w:t>i obyczajności wobec małoletniego poniżej lat 15, wydała postanowienie o wpisie w Rejestrze. Przy czym w przypadku tego Rejestru wystarczy wydrukować stronę internetową, na której widnieje komunikat, że dana osoba nie figuruje w Rejestrze.</w:t>
      </w:r>
    </w:p>
    <w:p w:rsidR="00652CF8" w:rsidRDefault="00500749">
      <w:pPr>
        <w:pStyle w:val="Akapitzlist"/>
        <w:numPr>
          <w:ilvl w:val="0"/>
          <w:numId w:val="10"/>
        </w:numPr>
        <w:spacing w:line="276" w:lineRule="auto"/>
        <w:ind w:left="360"/>
        <w:jc w:val="both"/>
      </w:pPr>
      <w:r>
        <w:rPr>
          <w:rFonts w:ascii="Times New Roman" w:hAnsi="Times New Roman" w:cs="Times New Roman"/>
          <w:sz w:val="24"/>
          <w:szCs w:val="24"/>
        </w:rPr>
        <w:t>Aby sprawdzić osobę w Rejestrze Sprawców Przestępstw na Tle Seksualnym SZKOŁA potrzebuje następujących danych kandydata/kandydatki:</w:t>
      </w:r>
    </w:p>
    <w:p w:rsidR="00652CF8" w:rsidRDefault="00500749">
      <w:pPr>
        <w:pStyle w:val="Akapitzlist"/>
        <w:numPr>
          <w:ilvl w:val="0"/>
          <w:numId w:val="11"/>
        </w:numPr>
        <w:spacing w:line="276" w:lineRule="auto"/>
        <w:ind w:left="708"/>
        <w:jc w:val="both"/>
      </w:pPr>
      <w:r>
        <w:rPr>
          <w:rFonts w:ascii="Times New Roman" w:hAnsi="Times New Roman" w:cs="Times New Roman"/>
          <w:sz w:val="24"/>
          <w:szCs w:val="24"/>
        </w:rPr>
        <w:t>imię i nazwisko,</w:t>
      </w:r>
    </w:p>
    <w:p w:rsidR="00652CF8" w:rsidRDefault="00500749">
      <w:pPr>
        <w:pStyle w:val="Akapitzlist"/>
        <w:numPr>
          <w:ilvl w:val="0"/>
          <w:numId w:val="11"/>
        </w:numPr>
        <w:spacing w:line="276" w:lineRule="auto"/>
        <w:ind w:left="708"/>
        <w:jc w:val="both"/>
      </w:pPr>
      <w:r>
        <w:rPr>
          <w:rFonts w:ascii="Times New Roman" w:hAnsi="Times New Roman" w:cs="Times New Roman"/>
          <w:sz w:val="24"/>
          <w:szCs w:val="24"/>
        </w:rPr>
        <w:t>data urodzenia,</w:t>
      </w:r>
    </w:p>
    <w:p w:rsidR="00652CF8" w:rsidRDefault="00500749">
      <w:pPr>
        <w:pStyle w:val="Akapitzlist"/>
        <w:numPr>
          <w:ilvl w:val="0"/>
          <w:numId w:val="11"/>
        </w:numPr>
        <w:spacing w:line="276" w:lineRule="auto"/>
        <w:ind w:left="708"/>
        <w:jc w:val="both"/>
      </w:pPr>
      <w:r>
        <w:rPr>
          <w:rFonts w:ascii="Times New Roman" w:hAnsi="Times New Roman" w:cs="Times New Roman"/>
          <w:sz w:val="24"/>
          <w:szCs w:val="24"/>
        </w:rPr>
        <w:t>pesel,</w:t>
      </w:r>
    </w:p>
    <w:p w:rsidR="00652CF8" w:rsidRDefault="00500749">
      <w:pPr>
        <w:pStyle w:val="Akapitzlist"/>
        <w:numPr>
          <w:ilvl w:val="0"/>
          <w:numId w:val="11"/>
        </w:numPr>
        <w:spacing w:line="276" w:lineRule="auto"/>
        <w:ind w:left="708"/>
        <w:jc w:val="both"/>
      </w:pPr>
      <w:r>
        <w:rPr>
          <w:rFonts w:ascii="Times New Roman" w:hAnsi="Times New Roman" w:cs="Times New Roman"/>
          <w:sz w:val="24"/>
          <w:szCs w:val="24"/>
        </w:rPr>
        <w:t>nazwisko rodowe,</w:t>
      </w:r>
    </w:p>
    <w:p w:rsidR="00652CF8" w:rsidRDefault="00500749">
      <w:pPr>
        <w:pStyle w:val="Akapitzlist"/>
        <w:numPr>
          <w:ilvl w:val="0"/>
          <w:numId w:val="11"/>
        </w:numPr>
        <w:spacing w:line="276" w:lineRule="auto"/>
        <w:ind w:left="708"/>
        <w:jc w:val="both"/>
      </w:pPr>
      <w:r>
        <w:rPr>
          <w:rFonts w:ascii="Times New Roman" w:hAnsi="Times New Roman" w:cs="Times New Roman"/>
          <w:sz w:val="24"/>
          <w:szCs w:val="24"/>
        </w:rPr>
        <w:t>imię ojca,</w:t>
      </w:r>
    </w:p>
    <w:p w:rsidR="00652CF8" w:rsidRPr="00500749" w:rsidRDefault="00500749">
      <w:pPr>
        <w:pStyle w:val="Akapitzlist"/>
        <w:numPr>
          <w:ilvl w:val="0"/>
          <w:numId w:val="11"/>
        </w:numPr>
        <w:spacing w:line="276" w:lineRule="auto"/>
        <w:ind w:left="708"/>
        <w:jc w:val="both"/>
      </w:pPr>
      <w:r>
        <w:rPr>
          <w:rFonts w:ascii="Times New Roman" w:hAnsi="Times New Roman" w:cs="Times New Roman"/>
          <w:sz w:val="24"/>
          <w:szCs w:val="24"/>
        </w:rPr>
        <w:t>imię matki.</w:t>
      </w:r>
    </w:p>
    <w:p w:rsidR="00500749" w:rsidRDefault="00500749" w:rsidP="00500749">
      <w:pPr>
        <w:spacing w:line="276" w:lineRule="auto"/>
        <w:jc w:val="both"/>
      </w:pPr>
    </w:p>
    <w:p w:rsidR="00500749" w:rsidRDefault="00500749" w:rsidP="00500749">
      <w:pPr>
        <w:spacing w:line="276" w:lineRule="auto"/>
        <w:jc w:val="both"/>
      </w:pPr>
    </w:p>
    <w:p w:rsidR="00652CF8" w:rsidRDefault="00500749">
      <w:pPr>
        <w:spacing w:line="276" w:lineRule="auto"/>
        <w:jc w:val="center"/>
      </w:pPr>
      <w:r>
        <w:rPr>
          <w:rFonts w:ascii="Times New Roman" w:hAnsi="Times New Roman" w:cs="Times New Roman"/>
          <w:b/>
          <w:sz w:val="24"/>
          <w:szCs w:val="24"/>
        </w:rPr>
        <w:lastRenderedPageBreak/>
        <w:t>§ 17</w:t>
      </w:r>
    </w:p>
    <w:p w:rsidR="00652CF8" w:rsidRDefault="00500749">
      <w:pPr>
        <w:pStyle w:val="Akapitzlist"/>
        <w:numPr>
          <w:ilvl w:val="0"/>
          <w:numId w:val="16"/>
        </w:numPr>
        <w:spacing w:line="276" w:lineRule="auto"/>
        <w:ind w:left="360"/>
        <w:jc w:val="both"/>
      </w:pPr>
      <w:r>
        <w:rPr>
          <w:rFonts w:ascii="Times New Roman" w:hAnsi="Times New Roman" w:cs="Times New Roman"/>
          <w:sz w:val="24"/>
          <w:szCs w:val="24"/>
        </w:rPr>
        <w:t xml:space="preserve">Przed nawiązaniem stosunku pracy z </w:t>
      </w:r>
      <w:r>
        <w:rPr>
          <w:rFonts w:ascii="Times New Roman" w:hAnsi="Times New Roman" w:cs="Times New Roman"/>
          <w:b/>
          <w:bCs/>
          <w:sz w:val="24"/>
          <w:szCs w:val="24"/>
        </w:rPr>
        <w:t>NAUCZYCIELEM</w:t>
      </w:r>
      <w:r>
        <w:rPr>
          <w:rFonts w:ascii="Times New Roman" w:hAnsi="Times New Roman" w:cs="Times New Roman"/>
          <w:sz w:val="24"/>
          <w:szCs w:val="24"/>
        </w:rPr>
        <w:t xml:space="preserve">, </w:t>
      </w:r>
      <w:r>
        <w:rPr>
          <w:rFonts w:ascii="Times New Roman" w:hAnsi="Times New Roman" w:cs="Times New Roman"/>
          <w:b/>
          <w:bCs/>
          <w:sz w:val="24"/>
          <w:szCs w:val="24"/>
        </w:rPr>
        <w:t>OSOBĄ NIEBĘDĄCĄ NAUCZYCIELEM</w:t>
      </w:r>
      <w:r>
        <w:rPr>
          <w:rFonts w:ascii="Times New Roman" w:hAnsi="Times New Roman" w:cs="Times New Roman"/>
          <w:sz w:val="24"/>
          <w:szCs w:val="24"/>
        </w:rPr>
        <w:t xml:space="preserve"> do prowadzenia zajęć zgodnie z art. 15 Prawa oświatowego lub przed dopuszczeniem do wykonywania czynności z małoletnimi w SZKOLE wolontariusza, praktykanta, inną osobę Szkoła:</w:t>
      </w:r>
    </w:p>
    <w:p w:rsidR="00652CF8" w:rsidRDefault="00500749">
      <w:pPr>
        <w:pStyle w:val="Akapitzlist"/>
        <w:numPr>
          <w:ilvl w:val="0"/>
          <w:numId w:val="17"/>
        </w:numPr>
        <w:spacing w:line="276" w:lineRule="auto"/>
        <w:ind w:left="720"/>
        <w:jc w:val="both"/>
      </w:pPr>
      <w:r>
        <w:rPr>
          <w:rFonts w:ascii="Times New Roman" w:hAnsi="Times New Roman" w:cs="Times New Roman"/>
          <w:sz w:val="24"/>
          <w:szCs w:val="24"/>
        </w:rPr>
        <w:t xml:space="preserve">odbiera od osoby informację z Krajowego Rejestru Karnego o niekaralności </w:t>
      </w:r>
      <w:r>
        <w:rPr>
          <w:rFonts w:ascii="Times New Roman" w:hAnsi="Times New Roman" w:cs="Times New Roman"/>
          <w:sz w:val="24"/>
          <w:szCs w:val="24"/>
        </w:rPr>
        <w:br/>
        <w:t>w zakresie przestępstw określonych w rozdziale XIX i XXV Kodeksu karnego (</w:t>
      </w:r>
      <w:r>
        <w:rPr>
          <w:rFonts w:ascii="Times New Roman" w:hAnsi="Times New Roman" w:cs="Times New Roman"/>
          <w:bCs/>
          <w:color w:val="000000" w:themeColor="text1"/>
          <w:sz w:val="24"/>
          <w:szCs w:val="24"/>
        </w:rPr>
        <w:t xml:space="preserve">przestępstwa przeciwko życiu i zdrowiu, </w:t>
      </w:r>
      <w:r>
        <w:rPr>
          <w:rFonts w:ascii="Times New Roman" w:hAnsi="Times New Roman" w:cs="Times New Roman"/>
          <w:sz w:val="24"/>
          <w:szCs w:val="24"/>
        </w:rPr>
        <w:t xml:space="preserve">przeciwko wolności seksualnej </w:t>
      </w:r>
      <w:r>
        <w:rPr>
          <w:rFonts w:ascii="Times New Roman" w:hAnsi="Times New Roman" w:cs="Times New Roman"/>
          <w:sz w:val="24"/>
          <w:szCs w:val="24"/>
        </w:rPr>
        <w:br/>
        <w:t xml:space="preserve">i obyczajności, handlu ludźmi, znęcania się), w art. </w:t>
      </w:r>
      <w:r>
        <w:rPr>
          <w:rFonts w:ascii="Times New Roman" w:eastAsia="Arial" w:hAnsi="Times New Roman" w:cs="Times New Roman"/>
          <w:sz w:val="24"/>
          <w:szCs w:val="24"/>
        </w:rPr>
        <w:t>189</w:t>
      </w:r>
      <w:r>
        <w:rPr>
          <w:rFonts w:ascii="Times New Roman" w:hAnsi="Times New Roman" w:cs="Times New Roman"/>
          <w:sz w:val="24"/>
          <w:szCs w:val="24"/>
        </w:rPr>
        <w:t xml:space="preserve">a  i art. </w:t>
      </w:r>
      <w:r>
        <w:rPr>
          <w:rFonts w:ascii="Times New Roman" w:eastAsia="Arial" w:hAnsi="Times New Roman" w:cs="Times New Roman"/>
          <w:sz w:val="24"/>
          <w:szCs w:val="24"/>
        </w:rPr>
        <w:t>207</w:t>
      </w:r>
      <w:r>
        <w:rPr>
          <w:rFonts w:ascii="Times New Roman" w:hAnsi="Times New Roman" w:cs="Times New Roman"/>
          <w:sz w:val="24"/>
          <w:szCs w:val="24"/>
        </w:rPr>
        <w:t xml:space="preserve"> Kodeksu karnego (handlu ludźmi, znęcania się) oraz w ustawie z dnia </w:t>
      </w:r>
      <w:r>
        <w:rPr>
          <w:rFonts w:ascii="Times New Roman" w:eastAsia="Arial" w:hAnsi="Times New Roman" w:cs="Times New Roman"/>
          <w:sz w:val="24"/>
          <w:szCs w:val="24"/>
        </w:rPr>
        <w:t xml:space="preserve">29 </w:t>
      </w:r>
      <w:r>
        <w:rPr>
          <w:rFonts w:ascii="Times New Roman" w:hAnsi="Times New Roman" w:cs="Times New Roman"/>
          <w:sz w:val="24"/>
          <w:szCs w:val="24"/>
        </w:rPr>
        <w:t xml:space="preserve">lipca </w:t>
      </w:r>
      <w:r>
        <w:rPr>
          <w:rFonts w:ascii="Times New Roman" w:eastAsia="Arial" w:hAnsi="Times New Roman" w:cs="Times New Roman"/>
          <w:sz w:val="24"/>
          <w:szCs w:val="24"/>
        </w:rPr>
        <w:t>2005</w:t>
      </w:r>
      <w:r>
        <w:rPr>
          <w:rFonts w:ascii="Times New Roman" w:hAnsi="Times New Roman" w:cs="Times New Roman"/>
          <w:sz w:val="24"/>
          <w:szCs w:val="24"/>
        </w:rPr>
        <w:t>r. o przeciwdziałaniu narkomanii,</w:t>
      </w:r>
    </w:p>
    <w:p w:rsidR="00652CF8" w:rsidRDefault="00500749">
      <w:pPr>
        <w:pStyle w:val="Akapitzlist"/>
        <w:numPr>
          <w:ilvl w:val="0"/>
          <w:numId w:val="17"/>
        </w:numPr>
        <w:spacing w:line="276" w:lineRule="auto"/>
        <w:ind w:left="720"/>
        <w:jc w:val="both"/>
      </w:pPr>
      <w:r>
        <w:rPr>
          <w:rFonts w:ascii="Times New Roman" w:hAnsi="Times New Roman" w:cs="Times New Roman"/>
          <w:sz w:val="24"/>
          <w:szCs w:val="24"/>
        </w:rPr>
        <w:t xml:space="preserve">oświadczenie o państwie/ach zamieszkiwania w ciągu ostatnich </w:t>
      </w:r>
      <w:r>
        <w:rPr>
          <w:rFonts w:ascii="Times New Roman" w:eastAsia="Arial" w:hAnsi="Times New Roman" w:cs="Times New Roman"/>
          <w:sz w:val="24"/>
          <w:szCs w:val="24"/>
        </w:rPr>
        <w:t>20</w:t>
      </w:r>
      <w:r>
        <w:rPr>
          <w:rFonts w:ascii="Times New Roman" w:hAnsi="Times New Roman" w:cs="Times New Roman"/>
          <w:sz w:val="24"/>
          <w:szCs w:val="24"/>
        </w:rPr>
        <w:t xml:space="preserve"> lat, innych niż Rzeczypospolita Polska, złożone pod rygorem odpowiedzialności karnej, za złożenie fałszywego oświadczenia.</w:t>
      </w:r>
    </w:p>
    <w:p w:rsidR="00652CF8" w:rsidRDefault="00500749">
      <w:pPr>
        <w:pStyle w:val="Akapitzlist"/>
        <w:numPr>
          <w:ilvl w:val="0"/>
          <w:numId w:val="17"/>
        </w:numPr>
        <w:spacing w:line="276" w:lineRule="auto"/>
        <w:ind w:left="720"/>
        <w:jc w:val="both"/>
      </w:pPr>
      <w:r>
        <w:rPr>
          <w:rFonts w:ascii="Times New Roman" w:hAnsi="Times New Roman" w:cs="Times New Roman"/>
          <w:i/>
          <w:iCs/>
          <w:sz w:val="24"/>
          <w:szCs w:val="24"/>
        </w:rPr>
        <w:t>(tylko gdy mieszkała w innych Państwach w ciągu 20 lat niż Rzeczypospolita Polska)</w:t>
      </w:r>
      <w:r>
        <w:rPr>
          <w:rFonts w:ascii="Times New Roman" w:hAnsi="Times New Roman" w:cs="Times New Roman"/>
          <w:sz w:val="24"/>
          <w:szCs w:val="24"/>
        </w:rPr>
        <w:t xml:space="preserve"> informację z rejestrów karnych tych państw uzyskiwaną do celów działalności zawodowej lub wolontariackiej związanej z kontaktami z dziećmi bądź informację </w:t>
      </w:r>
      <w:r>
        <w:rPr>
          <w:rFonts w:ascii="Times New Roman" w:hAnsi="Times New Roman" w:cs="Times New Roman"/>
          <w:sz w:val="24"/>
          <w:szCs w:val="24"/>
        </w:rPr>
        <w:br/>
        <w:t>z rejestru karnego, jeżeli prawo tego państwa nie przewiduje wydawania informacji dla w/w celów.</w:t>
      </w:r>
    </w:p>
    <w:p w:rsidR="00652CF8" w:rsidRDefault="00652CF8">
      <w:pPr>
        <w:pStyle w:val="Akapitzlist"/>
        <w:spacing w:line="276" w:lineRule="auto"/>
        <w:ind w:left="360"/>
        <w:jc w:val="both"/>
      </w:pPr>
    </w:p>
    <w:p w:rsidR="00652CF8" w:rsidRDefault="00500749">
      <w:pPr>
        <w:pStyle w:val="Akapitzlist"/>
        <w:numPr>
          <w:ilvl w:val="0"/>
          <w:numId w:val="16"/>
        </w:numPr>
        <w:spacing w:line="276" w:lineRule="auto"/>
        <w:ind w:left="360"/>
        <w:jc w:val="both"/>
      </w:pPr>
      <w:r>
        <w:rPr>
          <w:rFonts w:ascii="Times New Roman" w:hAnsi="Times New Roman" w:cs="Times New Roman"/>
          <w:sz w:val="24"/>
          <w:szCs w:val="24"/>
        </w:rPr>
        <w:t>Osoba posiadająca obywatelstwo innego państwa niż Rzeczpospolita Polska, jest zobowiązana dodatkowo przedłożyć w SZKOLE informację z rejestru karnego państwa obywatelstwa uzyskiwaną do celów działalności zawodowej lub wolontariackiej związanej z kontaktami z dziećmi, bądź informację z rejestru karnego, jeżeli prawo tego państwa nie przewiduje wydawania informacji dla w/w celów.</w:t>
      </w:r>
    </w:p>
    <w:p w:rsidR="00652CF8" w:rsidRDefault="00652CF8">
      <w:pPr>
        <w:pStyle w:val="Akapitzlist"/>
        <w:spacing w:line="276" w:lineRule="auto"/>
        <w:ind w:left="360"/>
        <w:jc w:val="both"/>
      </w:pPr>
    </w:p>
    <w:p w:rsidR="00652CF8" w:rsidRDefault="00500749">
      <w:pPr>
        <w:pStyle w:val="Akapitzlist"/>
        <w:numPr>
          <w:ilvl w:val="0"/>
          <w:numId w:val="16"/>
        </w:numPr>
        <w:spacing w:line="276" w:lineRule="auto"/>
        <w:ind w:left="360"/>
        <w:jc w:val="both"/>
      </w:pPr>
      <w:r>
        <w:rPr>
          <w:rFonts w:ascii="Times New Roman" w:hAnsi="Times New Roman" w:cs="Times New Roman"/>
          <w:sz w:val="24"/>
          <w:szCs w:val="24"/>
        </w:rPr>
        <w:t xml:space="preserve">Jeżeli prawo państwa, z którego ma być przedłożona informacja o niekaralności nie przewiduje wydawania takiej informacji lub nie prowadzi rejestru karnego, wówczas osoba składa pod rygorem odpowiedzialności karnej za złożenie fałszywego oświadczenia oświadczenie o tym fakcie wraz z oświadczeniem, że nie była prawomocnie skazana </w:t>
      </w:r>
      <w:r>
        <w:rPr>
          <w:rFonts w:ascii="Times New Roman" w:hAnsi="Times New Roman" w:cs="Times New Roman"/>
          <w:sz w:val="24"/>
          <w:szCs w:val="24"/>
        </w:rPr>
        <w:br/>
        <w:t xml:space="preserve">w tym państwie za czyny zabronione odpowiadające przestępstwom określonym </w:t>
      </w:r>
      <w:r>
        <w:rPr>
          <w:rFonts w:ascii="Times New Roman" w:hAnsi="Times New Roman" w:cs="Times New Roman"/>
          <w:sz w:val="24"/>
          <w:szCs w:val="24"/>
        </w:rPr>
        <w:br/>
        <w:t>w rozdziale XIX i XXV Kodeksu karnego (</w:t>
      </w:r>
      <w:r>
        <w:rPr>
          <w:rFonts w:ascii="Times New Roman" w:hAnsi="Times New Roman" w:cs="Times New Roman"/>
          <w:bCs/>
          <w:color w:val="000000" w:themeColor="text1"/>
          <w:sz w:val="24"/>
          <w:szCs w:val="24"/>
        </w:rPr>
        <w:t xml:space="preserve">przestępstwa przeciwko życiu i zdrowiu, </w:t>
      </w:r>
      <w:r>
        <w:rPr>
          <w:rFonts w:ascii="Times New Roman" w:hAnsi="Times New Roman" w:cs="Times New Roman"/>
          <w:sz w:val="24"/>
          <w:szCs w:val="24"/>
        </w:rPr>
        <w:t xml:space="preserve">przeciwko wolności seksualnej i obyczajności, handlu ludźmi, znęcania się), w art. </w:t>
      </w:r>
      <w:r>
        <w:rPr>
          <w:rFonts w:ascii="Times New Roman" w:eastAsia="Arial" w:hAnsi="Times New Roman" w:cs="Times New Roman"/>
          <w:sz w:val="24"/>
          <w:szCs w:val="24"/>
        </w:rPr>
        <w:t>189</w:t>
      </w:r>
      <w:r>
        <w:rPr>
          <w:rFonts w:ascii="Times New Roman" w:hAnsi="Times New Roman" w:cs="Times New Roman"/>
          <w:sz w:val="24"/>
          <w:szCs w:val="24"/>
        </w:rPr>
        <w:t xml:space="preserve">a  </w:t>
      </w:r>
      <w:r>
        <w:rPr>
          <w:rFonts w:ascii="Times New Roman" w:hAnsi="Times New Roman" w:cs="Times New Roman"/>
          <w:sz w:val="24"/>
          <w:szCs w:val="24"/>
        </w:rPr>
        <w:br/>
        <w:t xml:space="preserve">i art. </w:t>
      </w:r>
      <w:r>
        <w:rPr>
          <w:rFonts w:ascii="Times New Roman" w:eastAsia="Arial" w:hAnsi="Times New Roman" w:cs="Times New Roman"/>
          <w:sz w:val="24"/>
          <w:szCs w:val="24"/>
        </w:rPr>
        <w:t>207</w:t>
      </w:r>
      <w:r>
        <w:rPr>
          <w:rFonts w:ascii="Times New Roman" w:hAnsi="Times New Roman" w:cs="Times New Roman"/>
          <w:sz w:val="24"/>
          <w:szCs w:val="24"/>
        </w:rPr>
        <w:t xml:space="preserve"> Kodeksu karnego (handlu ludźmi, znęcania się) oraz w ustawie z dnia </w:t>
      </w:r>
      <w:r>
        <w:rPr>
          <w:rFonts w:ascii="Times New Roman" w:eastAsia="Arial" w:hAnsi="Times New Roman" w:cs="Times New Roman"/>
          <w:sz w:val="24"/>
          <w:szCs w:val="24"/>
        </w:rPr>
        <w:t xml:space="preserve">29 </w:t>
      </w:r>
      <w:r>
        <w:rPr>
          <w:rFonts w:ascii="Times New Roman" w:hAnsi="Times New Roman" w:cs="Times New Roman"/>
          <w:sz w:val="24"/>
          <w:szCs w:val="24"/>
        </w:rPr>
        <w:t xml:space="preserve">lipca </w:t>
      </w:r>
      <w:r>
        <w:rPr>
          <w:rFonts w:ascii="Times New Roman" w:eastAsia="Arial" w:hAnsi="Times New Roman" w:cs="Times New Roman"/>
          <w:sz w:val="24"/>
          <w:szCs w:val="24"/>
        </w:rPr>
        <w:t xml:space="preserve">2005 </w:t>
      </w:r>
      <w:r>
        <w:rPr>
          <w:rFonts w:ascii="Times New Roman" w:hAnsi="Times New Roman" w:cs="Times New Roman"/>
          <w:sz w:val="24"/>
          <w:szCs w:val="24"/>
        </w:rPr>
        <w:t xml:space="preserve">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w:t>
      </w:r>
      <w:r>
        <w:rPr>
          <w:rFonts w:ascii="Times New Roman" w:hAnsi="Times New Roman" w:cs="Times New Roman"/>
          <w:sz w:val="24"/>
          <w:szCs w:val="24"/>
        </w:rPr>
        <w:br/>
        <w:t>z wychowaniem, edukacją, wypoczynkiem, leczeniem, świadczeniem porad psychologicznych, rozwojem duchowym, uprawianiem sportu lub realizacją innych zainteresowań przez małoletnich, lub z opieką nad nimi.</w:t>
      </w:r>
    </w:p>
    <w:p w:rsidR="00652CF8" w:rsidRDefault="00500749" w:rsidP="00500749">
      <w:pPr>
        <w:pStyle w:val="Akapitzlist"/>
        <w:numPr>
          <w:ilvl w:val="0"/>
          <w:numId w:val="16"/>
        </w:numPr>
        <w:spacing w:line="276" w:lineRule="auto"/>
        <w:ind w:left="360"/>
        <w:jc w:val="both"/>
      </w:pPr>
      <w:r>
        <w:rPr>
          <w:rFonts w:ascii="Times New Roman" w:hAnsi="Times New Roman" w:cs="Times New Roman"/>
          <w:sz w:val="24"/>
          <w:szCs w:val="24"/>
        </w:rPr>
        <w:lastRenderedPageBreak/>
        <w:t>W treści oświadczeń składanych pod rygorem odpowiedzialności karnej za złożenie fałszywego oświadczenia składa się oświadczenie składający oświadczenie jest obowiązany do zawarcia w nim klauzuli następującej treści: "Jestem świadomy odpowiedzialności karnej za złożenie fałszywego oświadczenia". Klauzula ta zastępuje pouczenie organu o odpowiedzialności karnej za złożenie fałszywego oświadczenia</w:t>
      </w:r>
      <w:bookmarkStart w:id="3" w:name="_Hlk150190595"/>
      <w:bookmarkEnd w:id="3"/>
    </w:p>
    <w:p w:rsidR="00652CF8" w:rsidRDefault="00500749">
      <w:pPr>
        <w:spacing w:line="276" w:lineRule="auto"/>
        <w:jc w:val="center"/>
      </w:pPr>
      <w:r>
        <w:rPr>
          <w:rFonts w:ascii="Times New Roman" w:hAnsi="Times New Roman" w:cs="Times New Roman"/>
          <w:b/>
          <w:bCs/>
          <w:sz w:val="24"/>
          <w:szCs w:val="24"/>
        </w:rPr>
        <w:t>Rozdział 5</w:t>
      </w:r>
    </w:p>
    <w:p w:rsidR="00652CF8" w:rsidRDefault="00500749">
      <w:pPr>
        <w:spacing w:line="276" w:lineRule="auto"/>
        <w:jc w:val="center"/>
      </w:pPr>
      <w:r>
        <w:rPr>
          <w:rFonts w:ascii="Times New Roman" w:hAnsi="Times New Roman" w:cs="Times New Roman"/>
          <w:b/>
          <w:bCs/>
          <w:sz w:val="24"/>
          <w:szCs w:val="24"/>
        </w:rPr>
        <w:t>Procedury interwencji oraz osoby odpowiedzialne – zasady ogólne</w:t>
      </w:r>
    </w:p>
    <w:p w:rsidR="00652CF8" w:rsidRDefault="00500749">
      <w:pPr>
        <w:spacing w:line="276" w:lineRule="auto"/>
        <w:jc w:val="center"/>
      </w:pPr>
      <w:r>
        <w:rPr>
          <w:rFonts w:ascii="Times New Roman" w:hAnsi="Times New Roman" w:cs="Times New Roman"/>
          <w:b/>
          <w:bCs/>
          <w:sz w:val="24"/>
          <w:szCs w:val="24"/>
        </w:rPr>
        <w:t>§ 18</w:t>
      </w:r>
    </w:p>
    <w:p w:rsidR="00652CF8" w:rsidRDefault="00500749">
      <w:pPr>
        <w:pStyle w:val="Akapitzlist"/>
        <w:numPr>
          <w:ilvl w:val="0"/>
          <w:numId w:val="23"/>
        </w:numPr>
        <w:spacing w:line="276" w:lineRule="auto"/>
        <w:jc w:val="both"/>
      </w:pPr>
      <w:r>
        <w:rPr>
          <w:rFonts w:ascii="Times New Roman" w:hAnsi="Times New Roman" w:cs="Times New Roman"/>
          <w:sz w:val="24"/>
          <w:szCs w:val="24"/>
        </w:rPr>
        <w:t>Zagrożenie bezpieczeństwa małoletnich może przybierać różne formy, z wykorzystaniem różnych sposobów kontaktu i komunikowania.</w:t>
      </w:r>
    </w:p>
    <w:p w:rsidR="00652CF8" w:rsidRDefault="00500749">
      <w:pPr>
        <w:pStyle w:val="Akapitzlist"/>
        <w:numPr>
          <w:ilvl w:val="0"/>
          <w:numId w:val="23"/>
        </w:numPr>
        <w:spacing w:line="276" w:lineRule="auto"/>
        <w:jc w:val="both"/>
      </w:pPr>
      <w:r>
        <w:rPr>
          <w:rFonts w:ascii="Times New Roman" w:hAnsi="Times New Roman" w:cs="Times New Roman"/>
          <w:sz w:val="24"/>
          <w:szCs w:val="24"/>
        </w:rPr>
        <w:t>Na potrzeby POLITYKI przyjęto następującą kwalifikację zagrożenia bezpieczeństwa dzieci:</w:t>
      </w:r>
    </w:p>
    <w:p w:rsidR="00652CF8" w:rsidRDefault="00500749">
      <w:pPr>
        <w:pStyle w:val="Akapitzlist"/>
        <w:numPr>
          <w:ilvl w:val="0"/>
          <w:numId w:val="24"/>
        </w:numPr>
        <w:spacing w:line="276" w:lineRule="auto"/>
        <w:jc w:val="both"/>
      </w:pPr>
      <w:r>
        <w:rPr>
          <w:rFonts w:ascii="Times New Roman" w:hAnsi="Times New Roman" w:cs="Times New Roman"/>
          <w:sz w:val="24"/>
          <w:szCs w:val="24"/>
        </w:rPr>
        <w:t>popełniono przestępstwo na szkodę dziecka (np. wykorzystanie seksualne, znęcanie się nad dzieckiem, zwgłacenie),</w:t>
      </w:r>
    </w:p>
    <w:p w:rsidR="00652CF8" w:rsidRDefault="00500749">
      <w:pPr>
        <w:pStyle w:val="Akapitzlist"/>
        <w:numPr>
          <w:ilvl w:val="0"/>
          <w:numId w:val="24"/>
        </w:numPr>
        <w:spacing w:line="276" w:lineRule="auto"/>
        <w:jc w:val="both"/>
      </w:pPr>
      <w:r>
        <w:rPr>
          <w:rFonts w:ascii="Times New Roman" w:hAnsi="Times New Roman" w:cs="Times New Roman"/>
          <w:sz w:val="24"/>
          <w:szCs w:val="24"/>
        </w:rPr>
        <w:t>doszło do innej formy krzywdzenia, niebędącej przestępstwem, takiej jak np. krzyk, kary fizyczne, poniżanie;</w:t>
      </w:r>
    </w:p>
    <w:p w:rsidR="00652CF8" w:rsidRDefault="00500749">
      <w:pPr>
        <w:pStyle w:val="Akapitzlist"/>
        <w:numPr>
          <w:ilvl w:val="0"/>
          <w:numId w:val="24"/>
        </w:numPr>
        <w:spacing w:line="276" w:lineRule="auto"/>
        <w:jc w:val="both"/>
      </w:pPr>
      <w:r>
        <w:rPr>
          <w:rFonts w:ascii="Times New Roman" w:hAnsi="Times New Roman" w:cs="Times New Roman"/>
          <w:sz w:val="24"/>
          <w:szCs w:val="24"/>
        </w:rPr>
        <w:t>doszło do zaniedbania potrzeb życiowych dziecka (np. związanych z żywieniem, higieną czy zdrowiem);</w:t>
      </w:r>
    </w:p>
    <w:p w:rsidR="00652CF8" w:rsidRDefault="00500749">
      <w:pPr>
        <w:pStyle w:val="Akapitzlist"/>
        <w:numPr>
          <w:ilvl w:val="0"/>
          <w:numId w:val="23"/>
        </w:numPr>
        <w:spacing w:line="276" w:lineRule="auto"/>
        <w:jc w:val="both"/>
      </w:pPr>
      <w:r>
        <w:rPr>
          <w:rFonts w:ascii="Times New Roman" w:hAnsi="Times New Roman" w:cs="Times New Roman"/>
          <w:sz w:val="24"/>
          <w:szCs w:val="24"/>
        </w:rPr>
        <w:t>Na potrzeby POLITYKI wyróżniono procedury interwencji w przypadku podejrzenia, czy ujawnienia działania na szkodę dziecka przez:</w:t>
      </w:r>
    </w:p>
    <w:p w:rsidR="00652CF8" w:rsidRDefault="00500749">
      <w:pPr>
        <w:pStyle w:val="Akapitzlist"/>
        <w:numPr>
          <w:ilvl w:val="0"/>
          <w:numId w:val="25"/>
        </w:numPr>
        <w:spacing w:line="276" w:lineRule="auto"/>
        <w:jc w:val="both"/>
      </w:pPr>
      <w:r>
        <w:rPr>
          <w:rFonts w:ascii="Times New Roman" w:hAnsi="Times New Roman" w:cs="Times New Roman"/>
          <w:sz w:val="24"/>
          <w:szCs w:val="24"/>
        </w:rPr>
        <w:t>pracownika, innej osoby dorosłej (np. wolontariusza, praktykanta)</w:t>
      </w:r>
    </w:p>
    <w:p w:rsidR="00652CF8" w:rsidRDefault="00500749">
      <w:pPr>
        <w:pStyle w:val="Akapitzlist"/>
        <w:numPr>
          <w:ilvl w:val="0"/>
          <w:numId w:val="25"/>
        </w:numPr>
        <w:spacing w:line="276" w:lineRule="auto"/>
        <w:jc w:val="both"/>
      </w:pPr>
      <w:r>
        <w:rPr>
          <w:rFonts w:ascii="Times New Roman" w:hAnsi="Times New Roman" w:cs="Times New Roman"/>
          <w:sz w:val="24"/>
          <w:szCs w:val="24"/>
        </w:rPr>
        <w:t>rodziców/opiekunów prawnych i faktycznych</w:t>
      </w:r>
    </w:p>
    <w:p w:rsidR="00652CF8" w:rsidRDefault="00500749">
      <w:pPr>
        <w:pStyle w:val="Akapitzlist"/>
        <w:numPr>
          <w:ilvl w:val="0"/>
          <w:numId w:val="25"/>
        </w:numPr>
        <w:spacing w:line="276" w:lineRule="auto"/>
        <w:jc w:val="both"/>
      </w:pPr>
      <w:r>
        <w:rPr>
          <w:rFonts w:ascii="Times New Roman" w:hAnsi="Times New Roman" w:cs="Times New Roman"/>
          <w:sz w:val="24"/>
          <w:szCs w:val="24"/>
        </w:rPr>
        <w:t>inne dziecko</w:t>
      </w:r>
    </w:p>
    <w:p w:rsidR="00652CF8" w:rsidRDefault="00500749">
      <w:pPr>
        <w:spacing w:line="276" w:lineRule="auto"/>
        <w:jc w:val="center"/>
      </w:pPr>
      <w:r>
        <w:rPr>
          <w:rFonts w:ascii="Times New Roman" w:hAnsi="Times New Roman" w:cs="Times New Roman"/>
          <w:b/>
          <w:bCs/>
          <w:color w:val="000000"/>
          <w:kern w:val="0"/>
          <w:sz w:val="24"/>
          <w:szCs w:val="24"/>
        </w:rPr>
        <w:t xml:space="preserve">§ </w:t>
      </w:r>
      <w:r>
        <w:rPr>
          <w:rFonts w:ascii="Times New Roman" w:hAnsi="Times New Roman" w:cs="Times New Roman"/>
          <w:b/>
          <w:bCs/>
          <w:sz w:val="24"/>
          <w:szCs w:val="24"/>
        </w:rPr>
        <w:t>19</w:t>
      </w:r>
    </w:p>
    <w:p w:rsidR="00652CF8" w:rsidRDefault="00500749" w:rsidP="00500749">
      <w:pPr>
        <w:spacing w:line="276" w:lineRule="auto"/>
        <w:jc w:val="both"/>
      </w:pPr>
      <w:r>
        <w:rPr>
          <w:rFonts w:ascii="Times New Roman" w:hAnsi="Times New Roman" w:cs="Times New Roman"/>
          <w:color w:val="000000"/>
          <w:kern w:val="0"/>
          <w:sz w:val="24"/>
          <w:szCs w:val="24"/>
        </w:rPr>
        <w:t>W przypadku podjęcia przez pracownika placówki podejrzenia, że dziecko jest krzywdzone, pracownik ma obowiązek sporządzenia NOTATKI SŁUŻBOWEJ  i przekazania uzyskanej informacji PEDAGOGOWI / DYREKTOROWI.</w:t>
      </w:r>
    </w:p>
    <w:p w:rsidR="00652CF8" w:rsidRDefault="00500749">
      <w:pPr>
        <w:spacing w:line="276" w:lineRule="auto"/>
        <w:jc w:val="center"/>
      </w:pPr>
      <w:r>
        <w:rPr>
          <w:rFonts w:ascii="Times New Roman" w:hAnsi="Times New Roman" w:cs="Times New Roman"/>
          <w:b/>
          <w:bCs/>
          <w:color w:val="000000"/>
          <w:kern w:val="0"/>
          <w:sz w:val="24"/>
          <w:szCs w:val="24"/>
        </w:rPr>
        <w:t>§ 20</w:t>
      </w:r>
    </w:p>
    <w:p w:rsidR="00652CF8" w:rsidRDefault="00500749">
      <w:pPr>
        <w:pStyle w:val="Akapitzlist"/>
        <w:numPr>
          <w:ilvl w:val="0"/>
          <w:numId w:val="26"/>
        </w:numPr>
        <w:spacing w:line="276" w:lineRule="auto"/>
        <w:jc w:val="both"/>
      </w:pPr>
      <w:r>
        <w:rPr>
          <w:rFonts w:ascii="Times New Roman" w:hAnsi="Times New Roman" w:cs="Times New Roman"/>
          <w:color w:val="000000"/>
          <w:kern w:val="0"/>
          <w:sz w:val="24"/>
          <w:szCs w:val="24"/>
        </w:rPr>
        <w:t>PEDAGOG wzywa rodzica dziecka, którego krzywdzenie podejrzewa, oraz informuje ich o podejrzeniu.</w:t>
      </w:r>
    </w:p>
    <w:p w:rsidR="00652CF8" w:rsidRDefault="00500749">
      <w:pPr>
        <w:pStyle w:val="Akapitzlist"/>
        <w:numPr>
          <w:ilvl w:val="0"/>
          <w:numId w:val="26"/>
        </w:numPr>
        <w:spacing w:line="276" w:lineRule="auto"/>
        <w:jc w:val="both"/>
      </w:pPr>
      <w:r>
        <w:rPr>
          <w:rFonts w:ascii="Times New Roman" w:hAnsi="Times New Roman" w:cs="Times New Roman"/>
          <w:color w:val="000000"/>
          <w:kern w:val="0"/>
          <w:sz w:val="24"/>
          <w:szCs w:val="24"/>
        </w:rPr>
        <w:t>PEDAGOG powinien sporządzić PLAN POMOCY DZIECKU.</w:t>
      </w:r>
    </w:p>
    <w:p w:rsidR="00652CF8" w:rsidRDefault="00500749">
      <w:pPr>
        <w:pStyle w:val="Akapitzlist"/>
        <w:numPr>
          <w:ilvl w:val="0"/>
          <w:numId w:val="26"/>
        </w:numPr>
        <w:spacing w:line="276" w:lineRule="auto"/>
        <w:jc w:val="both"/>
      </w:pPr>
      <w:r>
        <w:rPr>
          <w:rFonts w:ascii="Times New Roman" w:hAnsi="Times New Roman" w:cs="Times New Roman"/>
          <w:color w:val="000000"/>
          <w:kern w:val="0"/>
          <w:sz w:val="24"/>
          <w:szCs w:val="24"/>
        </w:rPr>
        <w:t>Plan pomocy dziecku powinien zawierać wskazania dotyczące:</w:t>
      </w:r>
    </w:p>
    <w:p w:rsidR="00652CF8" w:rsidRDefault="00500749">
      <w:pPr>
        <w:pStyle w:val="Akapitzlist"/>
        <w:numPr>
          <w:ilvl w:val="0"/>
          <w:numId w:val="27"/>
        </w:numPr>
        <w:spacing w:line="276" w:lineRule="auto"/>
        <w:jc w:val="both"/>
      </w:pPr>
      <w:r>
        <w:rPr>
          <w:rFonts w:ascii="Times New Roman" w:hAnsi="Times New Roman" w:cs="Times New Roman"/>
          <w:color w:val="000000"/>
          <w:kern w:val="0"/>
          <w:sz w:val="24"/>
          <w:szCs w:val="24"/>
        </w:rPr>
        <w:t>podjęcia przez SZKOŁĘ działań w celu zapewnienia dziecku bezpieczeństwa, w tym zgłoszenie podejrzenia krzywdzenia do odpowiedniej placówki;</w:t>
      </w:r>
    </w:p>
    <w:p w:rsidR="00652CF8" w:rsidRDefault="00500749">
      <w:pPr>
        <w:pStyle w:val="Akapitzlist"/>
        <w:numPr>
          <w:ilvl w:val="0"/>
          <w:numId w:val="27"/>
        </w:numPr>
        <w:spacing w:line="276" w:lineRule="auto"/>
        <w:jc w:val="both"/>
      </w:pPr>
      <w:r>
        <w:rPr>
          <w:rFonts w:ascii="Times New Roman" w:hAnsi="Times New Roman" w:cs="Times New Roman"/>
          <w:color w:val="000000"/>
          <w:kern w:val="0"/>
          <w:sz w:val="24"/>
          <w:szCs w:val="24"/>
        </w:rPr>
        <w:t>wsparcia, jakie placówka zaoferuje dziecku;</w:t>
      </w:r>
    </w:p>
    <w:p w:rsidR="00652CF8" w:rsidRPr="00500749" w:rsidRDefault="00500749">
      <w:pPr>
        <w:pStyle w:val="Akapitzlist"/>
        <w:numPr>
          <w:ilvl w:val="0"/>
          <w:numId w:val="27"/>
        </w:numPr>
        <w:spacing w:line="276" w:lineRule="auto"/>
        <w:jc w:val="both"/>
      </w:pPr>
      <w:r>
        <w:rPr>
          <w:rFonts w:ascii="Times New Roman" w:hAnsi="Times New Roman" w:cs="Times New Roman"/>
          <w:color w:val="000000"/>
          <w:kern w:val="0"/>
          <w:sz w:val="24"/>
          <w:szCs w:val="24"/>
        </w:rPr>
        <w:t>skierowania dziecka do specjalistycznej placówki pomocy dziecku, jeżeli istnieje taka potrzeba.</w:t>
      </w:r>
    </w:p>
    <w:p w:rsidR="00500749" w:rsidRDefault="00500749" w:rsidP="00500749">
      <w:pPr>
        <w:spacing w:line="276" w:lineRule="auto"/>
        <w:jc w:val="both"/>
      </w:pPr>
    </w:p>
    <w:p w:rsidR="00500749" w:rsidRDefault="00500749" w:rsidP="00500749">
      <w:pPr>
        <w:spacing w:line="276" w:lineRule="auto"/>
        <w:jc w:val="both"/>
      </w:pPr>
    </w:p>
    <w:p w:rsidR="00652CF8" w:rsidRDefault="00500749">
      <w:pPr>
        <w:spacing w:line="276" w:lineRule="auto"/>
        <w:jc w:val="center"/>
      </w:pPr>
      <w:r>
        <w:rPr>
          <w:rFonts w:ascii="Times New Roman" w:hAnsi="Times New Roman" w:cs="Times New Roman"/>
          <w:b/>
          <w:bCs/>
          <w:color w:val="000000"/>
          <w:kern w:val="0"/>
          <w:sz w:val="24"/>
          <w:szCs w:val="24"/>
        </w:rPr>
        <w:lastRenderedPageBreak/>
        <w:t xml:space="preserve">§ </w:t>
      </w:r>
      <w:r>
        <w:rPr>
          <w:rFonts w:ascii="Times New Roman" w:eastAsia="Arial" w:hAnsi="Times New Roman" w:cs="Times New Roman"/>
          <w:b/>
          <w:bCs/>
          <w:color w:val="000000"/>
          <w:kern w:val="0"/>
          <w:sz w:val="24"/>
          <w:szCs w:val="24"/>
        </w:rPr>
        <w:t>21</w:t>
      </w:r>
    </w:p>
    <w:p w:rsidR="00652CF8" w:rsidRDefault="00500749">
      <w:pPr>
        <w:pStyle w:val="Akapitzlist"/>
        <w:numPr>
          <w:ilvl w:val="0"/>
          <w:numId w:val="28"/>
        </w:numPr>
        <w:spacing w:line="276" w:lineRule="auto"/>
        <w:jc w:val="both"/>
      </w:pPr>
      <w:r>
        <w:rPr>
          <w:rFonts w:ascii="Times New Roman" w:hAnsi="Times New Roman" w:cs="Times New Roman"/>
          <w:color w:val="000000"/>
          <w:kern w:val="0"/>
          <w:sz w:val="24"/>
          <w:szCs w:val="24"/>
        </w:rPr>
        <w:t>W przypadkach bardziej skomplikowanych (dotyczących wykorzystywania seksualnego oraz znęcania się fizycznego i psychicznego o dużym nasileniu) kierownictwo placówki powołuje ZESPÓŁ INTERWENCYJNY, w skład którego mogą wejść: PEDAGOG/PSYCHOLOG, WYCHOWAWCA dziecka, DYREKTOR, inni pracownicy mający wiedzę o krzywdzeniu dziecka lub o dziecku (dalej określani jako: ZESPÓŁ INTERWENCYJNY).</w:t>
      </w:r>
    </w:p>
    <w:p w:rsidR="00652CF8" w:rsidRDefault="00500749">
      <w:pPr>
        <w:pStyle w:val="Akapitzlist"/>
        <w:numPr>
          <w:ilvl w:val="0"/>
          <w:numId w:val="28"/>
        </w:numPr>
        <w:spacing w:line="276" w:lineRule="auto"/>
        <w:jc w:val="both"/>
      </w:pPr>
      <w:r>
        <w:rPr>
          <w:rFonts w:ascii="Times New Roman" w:hAnsi="Times New Roman" w:cs="Times New Roman"/>
          <w:color w:val="000000"/>
          <w:kern w:val="0"/>
          <w:sz w:val="24"/>
          <w:szCs w:val="24"/>
        </w:rPr>
        <w:t xml:space="preserve">ZESPÓŁ INTERWENCYJNY sporządza PLAN POMOCY DZIECKU, spełniający wymogi określone w § </w:t>
      </w:r>
      <w:r>
        <w:rPr>
          <w:rFonts w:ascii="Times New Roman" w:eastAsia="Arial" w:hAnsi="Times New Roman" w:cs="Times New Roman"/>
          <w:color w:val="000000"/>
          <w:kern w:val="0"/>
          <w:sz w:val="24"/>
          <w:szCs w:val="24"/>
        </w:rPr>
        <w:t>20</w:t>
      </w:r>
      <w:r>
        <w:rPr>
          <w:rFonts w:ascii="Times New Roman" w:hAnsi="Times New Roman" w:cs="Times New Roman"/>
          <w:color w:val="000000"/>
          <w:kern w:val="0"/>
          <w:sz w:val="24"/>
          <w:szCs w:val="24"/>
        </w:rPr>
        <w:t xml:space="preserve"> ust. 3 POLITYKI.</w:t>
      </w:r>
    </w:p>
    <w:p w:rsidR="00652CF8" w:rsidRDefault="00500749" w:rsidP="00500749">
      <w:pPr>
        <w:pStyle w:val="Akapitzlist"/>
        <w:numPr>
          <w:ilvl w:val="0"/>
          <w:numId w:val="28"/>
        </w:numPr>
        <w:spacing w:line="276" w:lineRule="auto"/>
        <w:jc w:val="both"/>
      </w:pPr>
      <w:r>
        <w:rPr>
          <w:rFonts w:ascii="Times New Roman" w:hAnsi="Times New Roman" w:cs="Times New Roman"/>
          <w:color w:val="000000"/>
          <w:kern w:val="0"/>
          <w:sz w:val="24"/>
          <w:szCs w:val="24"/>
        </w:rPr>
        <w:t>W przypadku gdy podejrzenie krzywdzenia zgłosili opiekunowie dziecka, powołanie zespołu jest obligatoryjne. ZESPÓŁ INTERWENCYJNY wzywa opiekunów dziecka na spotkanie wyjaśniające, podczas którego może zaproponować opiekunom zdiagnozowanie zgłaszanego podejrzenia w zewnętrznej, bezstronnej instytucji. Ze spotkania sporządza się protokół.</w:t>
      </w:r>
    </w:p>
    <w:p w:rsidR="00652CF8" w:rsidRDefault="00500749">
      <w:pPr>
        <w:spacing w:line="276" w:lineRule="auto"/>
        <w:jc w:val="center"/>
      </w:pPr>
      <w:r>
        <w:rPr>
          <w:rFonts w:ascii="Times New Roman" w:hAnsi="Times New Roman" w:cs="Times New Roman"/>
          <w:b/>
          <w:bCs/>
          <w:color w:val="000000"/>
          <w:kern w:val="0"/>
          <w:sz w:val="24"/>
          <w:szCs w:val="24"/>
        </w:rPr>
        <w:t>§ 22</w:t>
      </w:r>
    </w:p>
    <w:p w:rsidR="00652CF8" w:rsidRDefault="00500749">
      <w:pPr>
        <w:pStyle w:val="Akapitzlist"/>
        <w:numPr>
          <w:ilvl w:val="0"/>
          <w:numId w:val="29"/>
        </w:numPr>
        <w:spacing w:line="276" w:lineRule="auto"/>
        <w:jc w:val="both"/>
      </w:pPr>
      <w:r>
        <w:rPr>
          <w:rFonts w:ascii="Times New Roman" w:hAnsi="Times New Roman" w:cs="Times New Roman"/>
          <w:color w:val="000000"/>
          <w:kern w:val="0"/>
          <w:sz w:val="24"/>
          <w:szCs w:val="24"/>
        </w:rPr>
        <w:t xml:space="preserve">PLAN POMOCY DZIECKU jest przedstawiany przez PEDAGOGA opiekunom </w:t>
      </w:r>
      <w:r>
        <w:rPr>
          <w:rFonts w:ascii="Times New Roman" w:hAnsi="Times New Roman" w:cs="Times New Roman"/>
          <w:color w:val="000000"/>
          <w:kern w:val="0"/>
          <w:sz w:val="24"/>
          <w:szCs w:val="24"/>
        </w:rPr>
        <w:br/>
        <w:t>z zaleceniem współpracy przy jego realizacji.</w:t>
      </w:r>
    </w:p>
    <w:p w:rsidR="00652CF8" w:rsidRDefault="00500749">
      <w:pPr>
        <w:pStyle w:val="Akapitzlist"/>
        <w:numPr>
          <w:ilvl w:val="0"/>
          <w:numId w:val="29"/>
        </w:numPr>
        <w:spacing w:line="276" w:lineRule="auto"/>
        <w:jc w:val="both"/>
      </w:pPr>
      <w:r>
        <w:rPr>
          <w:rFonts w:ascii="Times New Roman" w:hAnsi="Times New Roman" w:cs="Times New Roman"/>
          <w:color w:val="000000"/>
          <w:kern w:val="0"/>
          <w:sz w:val="24"/>
          <w:szCs w:val="24"/>
        </w:rPr>
        <w:t xml:space="preserve">PEDAGOG informuje rodziców o obowiązku placówki zgłoszenia podejrzenia krzywdzenia dziecka do odpowiedniej instytucji (prokuratura/policja lub sąd rodzinny, ośrodek pomocy społecznej bądź przewodniczący zespołu interdyscyplinarnego – procedura „Niebieskie Karty” – w zależności od zdiagnozowanego typu krzywdzenia </w:t>
      </w:r>
      <w:r>
        <w:rPr>
          <w:rFonts w:ascii="Times New Roman" w:hAnsi="Times New Roman" w:cs="Times New Roman"/>
          <w:color w:val="000000"/>
          <w:kern w:val="0"/>
          <w:sz w:val="24"/>
          <w:szCs w:val="24"/>
        </w:rPr>
        <w:br/>
        <w:t>i skorelowanej z nim interwencji).</w:t>
      </w:r>
    </w:p>
    <w:p w:rsidR="00652CF8" w:rsidRDefault="00500749">
      <w:pPr>
        <w:pStyle w:val="Akapitzlist"/>
        <w:numPr>
          <w:ilvl w:val="0"/>
          <w:numId w:val="29"/>
        </w:numPr>
        <w:spacing w:line="276" w:lineRule="auto"/>
        <w:jc w:val="both"/>
      </w:pPr>
      <w:r>
        <w:rPr>
          <w:rFonts w:ascii="Times New Roman" w:hAnsi="Times New Roman" w:cs="Times New Roman"/>
          <w:color w:val="000000"/>
          <w:kern w:val="0"/>
          <w:sz w:val="24"/>
          <w:szCs w:val="24"/>
        </w:rPr>
        <w:t xml:space="preserve">Po poinformowaniu rodziców przez PEDAGOGA – zgodnie z paragrafem poprzedzającym – DYREKTOR i wyznaczony inny pracownik składa zawiadomienie </w:t>
      </w:r>
      <w:r>
        <w:rPr>
          <w:rFonts w:ascii="Times New Roman" w:hAnsi="Times New Roman" w:cs="Times New Roman"/>
          <w:color w:val="000000"/>
          <w:kern w:val="0"/>
          <w:sz w:val="24"/>
          <w:szCs w:val="24"/>
        </w:rPr>
        <w:br/>
        <w:t>o podejrzeniu przestępstwa do prokuratury/policji lub wniosek o wgląd w sytuację rodziny do sądu rejonowego, wydziału rodzinnego i nieletnich, ośrodka pomocy społecznej lub przesyła formularz „Niebieska Karta – A” do przewodniczącego zespołu interdyscyplinarnego.</w:t>
      </w:r>
    </w:p>
    <w:p w:rsidR="00652CF8" w:rsidRDefault="00500749">
      <w:pPr>
        <w:pStyle w:val="Akapitzlist"/>
        <w:numPr>
          <w:ilvl w:val="0"/>
          <w:numId w:val="29"/>
        </w:numPr>
        <w:spacing w:line="276" w:lineRule="auto"/>
        <w:jc w:val="both"/>
      </w:pPr>
      <w:r>
        <w:rPr>
          <w:rFonts w:ascii="Times New Roman" w:hAnsi="Times New Roman" w:cs="Times New Roman"/>
          <w:color w:val="000000"/>
          <w:kern w:val="0"/>
          <w:sz w:val="24"/>
          <w:szCs w:val="24"/>
        </w:rPr>
        <w:t>Dalszy tok postępowania leży w kompetencjach instytucji wskazanych w punkcie poprzedzającym.</w:t>
      </w:r>
    </w:p>
    <w:p w:rsidR="00652CF8" w:rsidRDefault="00500749">
      <w:pPr>
        <w:spacing w:line="276" w:lineRule="auto"/>
        <w:jc w:val="center"/>
      </w:pPr>
      <w:r>
        <w:rPr>
          <w:rFonts w:ascii="Times New Roman" w:hAnsi="Times New Roman" w:cs="Times New Roman"/>
          <w:b/>
          <w:bCs/>
          <w:color w:val="000000"/>
          <w:kern w:val="0"/>
          <w:sz w:val="24"/>
          <w:szCs w:val="24"/>
        </w:rPr>
        <w:t>§ 23</w:t>
      </w:r>
    </w:p>
    <w:p w:rsidR="00652CF8" w:rsidRPr="00500749" w:rsidRDefault="00500749" w:rsidP="00500749">
      <w:pPr>
        <w:spacing w:line="276" w:lineRule="auto"/>
        <w:jc w:val="both"/>
      </w:pPr>
      <w:r>
        <w:rPr>
          <w:rFonts w:ascii="Times New Roman" w:hAnsi="Times New Roman" w:cs="Times New Roman"/>
          <w:color w:val="000000"/>
          <w:kern w:val="0"/>
          <w:sz w:val="24"/>
          <w:szCs w:val="24"/>
        </w:rPr>
        <w:t>W przypadku gdy podejrzenie krzywdzenia zgłosili rodzice dziecka, a podejrzenie to nie zostało potwierdzone, należy o tym fakcie poinformować rodziców dziecka na piśmie.</w:t>
      </w:r>
    </w:p>
    <w:p w:rsidR="00652CF8" w:rsidRDefault="00500749">
      <w:pPr>
        <w:spacing w:line="276" w:lineRule="auto"/>
        <w:jc w:val="center"/>
      </w:pPr>
      <w:r>
        <w:rPr>
          <w:rFonts w:ascii="Times New Roman" w:hAnsi="Times New Roman" w:cs="Times New Roman"/>
          <w:b/>
          <w:bCs/>
          <w:color w:val="000000"/>
          <w:kern w:val="0"/>
          <w:sz w:val="24"/>
          <w:szCs w:val="24"/>
        </w:rPr>
        <w:t>§ 24</w:t>
      </w:r>
    </w:p>
    <w:p w:rsidR="00652CF8" w:rsidRDefault="00500749">
      <w:pPr>
        <w:pStyle w:val="Akapitzlist"/>
        <w:numPr>
          <w:ilvl w:val="0"/>
          <w:numId w:val="30"/>
        </w:numPr>
        <w:spacing w:line="276" w:lineRule="auto"/>
        <w:jc w:val="both"/>
      </w:pPr>
      <w:r>
        <w:rPr>
          <w:rFonts w:ascii="Times New Roman" w:hAnsi="Times New Roman" w:cs="Times New Roman"/>
          <w:color w:val="000000"/>
          <w:kern w:val="0"/>
          <w:sz w:val="24"/>
          <w:szCs w:val="24"/>
        </w:rPr>
        <w:t>Z przebiegu interwencji sporządza się KARTĘ INTERWENCJI, której wzór stanowi Załącznik nr 5 do niniejszej POLITYKI. Kartę załącza się do dokumentacji prowadzonej przez osobę wyznaczaną do koordynowania stosowania standardów ochrony małoletnich.</w:t>
      </w:r>
    </w:p>
    <w:p w:rsidR="00652CF8" w:rsidRDefault="00500749" w:rsidP="00500749">
      <w:pPr>
        <w:pStyle w:val="Akapitzlist"/>
        <w:numPr>
          <w:ilvl w:val="0"/>
          <w:numId w:val="30"/>
        </w:numPr>
        <w:spacing w:line="276" w:lineRule="auto"/>
        <w:jc w:val="both"/>
      </w:pPr>
      <w:r>
        <w:rPr>
          <w:rFonts w:ascii="Times New Roman" w:hAnsi="Times New Roman" w:cs="Times New Roman"/>
          <w:color w:val="000000"/>
          <w:kern w:val="0"/>
          <w:sz w:val="24"/>
          <w:szCs w:val="24"/>
        </w:rPr>
        <w:t xml:space="preserve">Wszyscy pracownicy SZKOŁY i inne osoby, które w związku z wykonywaniem obowiązków służbowych podjęły informację o krzywdzeniu dziecka lub informacje z tym </w:t>
      </w:r>
      <w:r>
        <w:rPr>
          <w:rFonts w:ascii="Times New Roman" w:hAnsi="Times New Roman" w:cs="Times New Roman"/>
          <w:color w:val="000000"/>
          <w:kern w:val="0"/>
          <w:sz w:val="24"/>
          <w:szCs w:val="24"/>
        </w:rPr>
        <w:lastRenderedPageBreak/>
        <w:t>związane, są zobowiązane do zachowania tych informacji w tajemnicy, wyłączając informacje przekazywane uprawnionym instytucjom w ramach działań interwencyjnych.</w:t>
      </w:r>
    </w:p>
    <w:p w:rsidR="00652CF8" w:rsidRDefault="00500749">
      <w:pPr>
        <w:spacing w:line="276" w:lineRule="auto"/>
        <w:jc w:val="center"/>
      </w:pPr>
      <w:r>
        <w:rPr>
          <w:rFonts w:ascii="Times New Roman" w:hAnsi="Times New Roman" w:cs="Times New Roman"/>
          <w:b/>
          <w:bCs/>
          <w:sz w:val="24"/>
          <w:szCs w:val="24"/>
        </w:rPr>
        <w:t>Rozdział 6</w:t>
      </w:r>
    </w:p>
    <w:p w:rsidR="00652CF8" w:rsidRDefault="00500749" w:rsidP="00500749">
      <w:pPr>
        <w:spacing w:line="276" w:lineRule="auto"/>
        <w:jc w:val="center"/>
      </w:pPr>
      <w:r>
        <w:rPr>
          <w:rFonts w:ascii="Times New Roman" w:hAnsi="Times New Roman" w:cs="Times New Roman"/>
          <w:b/>
          <w:bCs/>
          <w:color w:val="000009"/>
          <w:sz w:val="24"/>
          <w:szCs w:val="24"/>
        </w:rPr>
        <w:t>Procedura postępowania w przypadku krzywdzenia małoletniego przez pracownika SZKOŁY lub inną osobę dorosłą</w:t>
      </w:r>
    </w:p>
    <w:p w:rsidR="00652CF8" w:rsidRDefault="00500749">
      <w:pPr>
        <w:spacing w:line="276" w:lineRule="auto"/>
        <w:jc w:val="center"/>
      </w:pPr>
      <w:r>
        <w:rPr>
          <w:rFonts w:ascii="Times New Roman" w:hAnsi="Times New Roman" w:cs="Times New Roman"/>
          <w:b/>
          <w:bCs/>
          <w:sz w:val="24"/>
          <w:szCs w:val="24"/>
        </w:rPr>
        <w:t>§ 25</w:t>
      </w:r>
    </w:p>
    <w:p w:rsidR="00652CF8" w:rsidRDefault="00500749">
      <w:pPr>
        <w:pStyle w:val="Akapitzlist"/>
        <w:numPr>
          <w:ilvl w:val="0"/>
          <w:numId w:val="31"/>
        </w:numPr>
        <w:spacing w:line="276" w:lineRule="auto"/>
        <w:jc w:val="both"/>
      </w:pPr>
      <w:r>
        <w:rPr>
          <w:rFonts w:ascii="Times New Roman" w:hAnsi="Times New Roman" w:cs="Times New Roman"/>
          <w:sz w:val="24"/>
          <w:szCs w:val="24"/>
        </w:rPr>
        <w:t xml:space="preserve">W przypadku podjęcia przez pracownika SZKOŁY podejrzenia, że dziecko jest krzywdzone, pracownik ma obowiązek sporządzenia NOTATKI SŁUŻBOWEJ </w:t>
      </w:r>
      <w:r>
        <w:rPr>
          <w:rFonts w:ascii="Times New Roman" w:hAnsi="Times New Roman" w:cs="Times New Roman"/>
          <w:sz w:val="24"/>
          <w:szCs w:val="24"/>
        </w:rPr>
        <w:br/>
        <w:t>i przekazania uzyskanej informacji PEDAGOGOWI, PSYCHOLOGOWI, a w przypadku sprawy dotyczącej pracownika SZKOŁY do DYREKTORA odpowiedzialnego za monitorowanie realizacji POLITYKI. Notatka może mieć formę pisemną lub postać elektroniczną. Wzór NOTATKI SŁUŻBOWEJ zawiera załącznik nr 6 do niniejszej POLITYKI</w:t>
      </w:r>
    </w:p>
    <w:p w:rsidR="00652CF8" w:rsidRDefault="00500749">
      <w:pPr>
        <w:pStyle w:val="Akapitzlist"/>
        <w:numPr>
          <w:ilvl w:val="0"/>
          <w:numId w:val="31"/>
        </w:numPr>
        <w:spacing w:line="276" w:lineRule="auto"/>
        <w:jc w:val="both"/>
      </w:pPr>
      <w:r>
        <w:rPr>
          <w:rFonts w:ascii="Times New Roman" w:hAnsi="Times New Roman" w:cs="Times New Roman"/>
          <w:sz w:val="24"/>
          <w:szCs w:val="24"/>
        </w:rPr>
        <w:t>Interwencja prowadzona jest przez PEDAGOGA, PSYCHOLOGA (</w:t>
      </w:r>
      <w:r>
        <w:rPr>
          <w:rFonts w:ascii="Times New Roman" w:hAnsi="Times New Roman" w:cs="Times New Roman"/>
          <w:i/>
          <w:iCs/>
          <w:sz w:val="24"/>
          <w:szCs w:val="24"/>
        </w:rPr>
        <w:t>ale może być również DYREKTORA),</w:t>
      </w:r>
      <w:r>
        <w:rPr>
          <w:rFonts w:ascii="Times New Roman" w:hAnsi="Times New Roman" w:cs="Times New Roman"/>
          <w:sz w:val="24"/>
          <w:szCs w:val="24"/>
        </w:rPr>
        <w:t xml:space="preserve"> </w:t>
      </w:r>
    </w:p>
    <w:p w:rsidR="00652CF8" w:rsidRDefault="00500749">
      <w:pPr>
        <w:pStyle w:val="Akapitzlist"/>
        <w:numPr>
          <w:ilvl w:val="0"/>
          <w:numId w:val="31"/>
        </w:numPr>
        <w:spacing w:line="276" w:lineRule="auto"/>
        <w:jc w:val="both"/>
      </w:pPr>
      <w:r>
        <w:rPr>
          <w:rFonts w:ascii="Times New Roman" w:hAnsi="Times New Roman" w:cs="Times New Roman"/>
          <w:sz w:val="24"/>
          <w:szCs w:val="24"/>
        </w:rPr>
        <w:t>Jeżeli zgłoszono krzywdzenie ze strony PEDAGOGA, PSYCHOLOGA, wówczas interwencja prowadzona jest przez DYREKTORA .</w:t>
      </w:r>
    </w:p>
    <w:p w:rsidR="00652CF8" w:rsidRDefault="00500749" w:rsidP="00500749">
      <w:pPr>
        <w:pStyle w:val="Akapitzlist"/>
        <w:numPr>
          <w:ilvl w:val="0"/>
          <w:numId w:val="31"/>
        </w:numPr>
        <w:spacing w:line="276" w:lineRule="auto"/>
        <w:jc w:val="both"/>
      </w:pPr>
      <w:r>
        <w:rPr>
          <w:rFonts w:ascii="Times New Roman" w:hAnsi="Times New Roman" w:cs="Times New Roman"/>
          <w:sz w:val="24"/>
          <w:szCs w:val="24"/>
        </w:rPr>
        <w:t>Jeżeli zgłoszono krzywdzenie ze strony DYREKTORA, wówczas działania interwencyjne opisane w niniejszej  procedurze podejmuje osoba, która dostrzegła krzywdzenie lub do której zgłoszono podejrzenie krzywdzenia.</w:t>
      </w:r>
    </w:p>
    <w:p w:rsidR="00652CF8" w:rsidRDefault="00500749">
      <w:pPr>
        <w:spacing w:line="276" w:lineRule="auto"/>
        <w:jc w:val="center"/>
      </w:pPr>
      <w:r>
        <w:rPr>
          <w:rFonts w:ascii="Times New Roman" w:hAnsi="Times New Roman" w:cs="Times New Roman"/>
          <w:b/>
          <w:bCs/>
          <w:sz w:val="24"/>
          <w:szCs w:val="24"/>
        </w:rPr>
        <w:t>§ 26</w:t>
      </w:r>
    </w:p>
    <w:p w:rsidR="00652CF8" w:rsidRDefault="00500749">
      <w:pPr>
        <w:spacing w:line="276" w:lineRule="auto"/>
        <w:jc w:val="both"/>
      </w:pPr>
      <w:r>
        <w:rPr>
          <w:rFonts w:ascii="Times New Roman" w:hAnsi="Times New Roman" w:cs="Times New Roman"/>
          <w:sz w:val="24"/>
          <w:szCs w:val="24"/>
        </w:rPr>
        <w:t xml:space="preserve">W przypadku krzywdzenia dziecka przez </w:t>
      </w:r>
      <w:r>
        <w:rPr>
          <w:rFonts w:ascii="Times New Roman" w:hAnsi="Times New Roman" w:cs="Times New Roman"/>
          <w:b/>
          <w:bCs/>
          <w:sz w:val="24"/>
          <w:szCs w:val="24"/>
        </w:rPr>
        <w:t>pracownika</w:t>
      </w:r>
      <w:r>
        <w:rPr>
          <w:rFonts w:ascii="Times New Roman" w:hAnsi="Times New Roman" w:cs="Times New Roman"/>
          <w:sz w:val="24"/>
          <w:szCs w:val="24"/>
        </w:rPr>
        <w:t xml:space="preserve"> DYREKTOR podejmują następujące działania:</w:t>
      </w:r>
    </w:p>
    <w:p w:rsidR="00652CF8" w:rsidRDefault="00500749">
      <w:pPr>
        <w:pStyle w:val="Akapitzlist"/>
        <w:numPr>
          <w:ilvl w:val="0"/>
          <w:numId w:val="32"/>
        </w:numPr>
        <w:spacing w:line="276" w:lineRule="auto"/>
        <w:jc w:val="both"/>
      </w:pPr>
      <w:r>
        <w:rPr>
          <w:rFonts w:ascii="Times New Roman" w:hAnsi="Times New Roman" w:cs="Times New Roman"/>
          <w:sz w:val="24"/>
          <w:szCs w:val="24"/>
        </w:rPr>
        <w:t>natychmiastowo odsuwa pracownika od wszelkich form kontaktu z dziećmi (nie tylko dzieckiem pokrzywdzonym) do czasu wyjaśnienia sprawy,</w:t>
      </w:r>
    </w:p>
    <w:p w:rsidR="00652CF8" w:rsidRDefault="00500749">
      <w:pPr>
        <w:pStyle w:val="Akapitzlist"/>
        <w:numPr>
          <w:ilvl w:val="0"/>
          <w:numId w:val="32"/>
        </w:numPr>
        <w:spacing w:line="276" w:lineRule="auto"/>
        <w:jc w:val="both"/>
      </w:pPr>
      <w:r>
        <w:rPr>
          <w:rFonts w:ascii="Times New Roman" w:hAnsi="Times New Roman" w:cs="Times New Roman"/>
          <w:sz w:val="24"/>
          <w:szCs w:val="24"/>
        </w:rPr>
        <w:t xml:space="preserve">przeprowadza z poszanowaniem godności i intymności rozmowę z dzieckiem i innymi osobami mającymi lub mogącymi mieć wiedzę o zdarzeniu i o sytuacji osobistej (rodzinnej, zdrowotnej) dziecka, w szczególności jego rodzicami. DYREKTOR stara się ustalić przebieg zdarzenia, ale także wpływ zdarzenia na zdrowie psychiczne </w:t>
      </w:r>
      <w:r>
        <w:rPr>
          <w:rFonts w:ascii="Times New Roman" w:hAnsi="Times New Roman" w:cs="Times New Roman"/>
          <w:sz w:val="24"/>
          <w:szCs w:val="24"/>
        </w:rPr>
        <w:br/>
        <w:t>i fizyczne dziecka. Ustalenia są spisywane na KARCIE INTERWENCJI (załącznik nr 5).</w:t>
      </w:r>
    </w:p>
    <w:p w:rsidR="00652CF8" w:rsidRDefault="00500749">
      <w:pPr>
        <w:pStyle w:val="Akapitzlist"/>
        <w:numPr>
          <w:ilvl w:val="0"/>
          <w:numId w:val="32"/>
        </w:numPr>
        <w:spacing w:line="276" w:lineRule="auto"/>
        <w:jc w:val="both"/>
      </w:pPr>
      <w:r>
        <w:rPr>
          <w:rFonts w:ascii="Times New Roman" w:hAnsi="Times New Roman" w:cs="Times New Roman"/>
          <w:sz w:val="24"/>
          <w:szCs w:val="24"/>
        </w:rPr>
        <w:t>przeprowadza rozmowę z rodzicami dziecka przedstawiając PLAN POMOCY DZIECKU w szkole, przy udziale pedagoga lub psychologa szkolnego;</w:t>
      </w:r>
    </w:p>
    <w:p w:rsidR="00652CF8" w:rsidRDefault="00500749">
      <w:pPr>
        <w:pStyle w:val="Akapitzlist"/>
        <w:numPr>
          <w:ilvl w:val="0"/>
          <w:numId w:val="32"/>
        </w:numPr>
        <w:spacing w:line="276" w:lineRule="auto"/>
        <w:jc w:val="both"/>
      </w:pPr>
      <w:r>
        <w:rPr>
          <w:rFonts w:ascii="Times New Roman" w:hAnsi="Times New Roman" w:cs="Times New Roman"/>
          <w:sz w:val="24"/>
          <w:szCs w:val="24"/>
        </w:rPr>
        <w:t>przeprowadza rozmowę dyscyplinującą z pracownikiem, przedstawia konsekwencje, w przypadku nieprzestrzegania POLITYKI OCHRONY DZIECI PRZED KRZYWDZENIEM;</w:t>
      </w:r>
    </w:p>
    <w:p w:rsidR="00652CF8" w:rsidRDefault="00500749">
      <w:pPr>
        <w:pStyle w:val="Akapitzlist"/>
        <w:numPr>
          <w:ilvl w:val="0"/>
          <w:numId w:val="32"/>
        </w:numPr>
        <w:spacing w:line="276" w:lineRule="auto"/>
        <w:jc w:val="both"/>
      </w:pPr>
      <w:r>
        <w:rPr>
          <w:rFonts w:ascii="Times New Roman" w:hAnsi="Times New Roman" w:cs="Times New Roman"/>
          <w:sz w:val="24"/>
          <w:szCs w:val="24"/>
        </w:rPr>
        <w:t>podejmuje w stosunku do nauczyciela lub pracownika działania dyscyplinujące wynikające z Karty Nauczyciela (powiadamia Rzecznika dyscyplinarnego przy Wojewodzie/Kuratorze Oświaty) lub Kodeksu pracy;</w:t>
      </w:r>
    </w:p>
    <w:p w:rsidR="00652CF8" w:rsidRDefault="00500749">
      <w:pPr>
        <w:pStyle w:val="Akapitzlist"/>
        <w:numPr>
          <w:ilvl w:val="0"/>
          <w:numId w:val="32"/>
        </w:numPr>
        <w:spacing w:line="276" w:lineRule="auto"/>
        <w:jc w:val="both"/>
      </w:pPr>
      <w:r>
        <w:rPr>
          <w:rFonts w:ascii="Times New Roman" w:hAnsi="Times New Roman" w:cs="Times New Roman"/>
          <w:sz w:val="24"/>
          <w:szCs w:val="24"/>
        </w:rPr>
        <w:lastRenderedPageBreak/>
        <w:t>w przypadku, gdy wobec dziecka popełniono przestępstwo DYREKTOR  sporządza zawiadomienie o możliwości popełnienia przestępstwa i przekazuje je do właściwej miejscowo policji lub prokuratury. Wzór zawiadomienia znajduje się w Załączniku nr 7 do niniejszej POLITYKI.</w:t>
      </w:r>
    </w:p>
    <w:p w:rsidR="00652CF8" w:rsidRDefault="00500749">
      <w:pPr>
        <w:spacing w:line="276" w:lineRule="auto"/>
        <w:jc w:val="center"/>
      </w:pPr>
      <w:r>
        <w:rPr>
          <w:rFonts w:ascii="Times New Roman" w:hAnsi="Times New Roman" w:cs="Times New Roman"/>
          <w:b/>
          <w:bCs/>
          <w:sz w:val="24"/>
          <w:szCs w:val="24"/>
        </w:rPr>
        <w:t>§ 27</w:t>
      </w:r>
    </w:p>
    <w:p w:rsidR="00652CF8" w:rsidRDefault="00500749">
      <w:pPr>
        <w:spacing w:line="276" w:lineRule="auto"/>
        <w:jc w:val="both"/>
      </w:pPr>
      <w:r>
        <w:rPr>
          <w:rFonts w:ascii="Times New Roman" w:hAnsi="Times New Roman" w:cs="Times New Roman"/>
          <w:sz w:val="24"/>
          <w:szCs w:val="24"/>
        </w:rPr>
        <w:t>W przypadku zgłoszenia przemocy wobec dziecka ze strony osoby dorosłej nie będącej pracownikiem szkoły, PEDAGOG SZKOLNY/PSYCHOLOG wyjaśniając sprawę podejmują następujące działania:</w:t>
      </w:r>
    </w:p>
    <w:p w:rsidR="00652CF8" w:rsidRDefault="00500749">
      <w:pPr>
        <w:pStyle w:val="Akapitzlist"/>
        <w:numPr>
          <w:ilvl w:val="0"/>
          <w:numId w:val="33"/>
        </w:numPr>
        <w:spacing w:line="276" w:lineRule="auto"/>
        <w:jc w:val="both"/>
      </w:pPr>
      <w:r>
        <w:rPr>
          <w:rFonts w:ascii="Times New Roman" w:hAnsi="Times New Roman" w:cs="Times New Roman"/>
          <w:sz w:val="24"/>
          <w:szCs w:val="24"/>
        </w:rPr>
        <w:t xml:space="preserve">przeprowadza z poszanowaniem godności i intymności rozmowę z dzieckiem i innymi osobami mającymi lub mogącymi mieć wiedzę o zdarzeniu i o sytuacji osobistej (rodzinnej, zdrowotnej) dziecka, w szczególności jego rodzicami. DYREKTOR stara się ustalić przebieg zdarzenia, ale także wpływ zdarzenia na zdrowie psychiczne </w:t>
      </w:r>
      <w:r>
        <w:rPr>
          <w:rFonts w:ascii="Times New Roman" w:hAnsi="Times New Roman" w:cs="Times New Roman"/>
          <w:sz w:val="24"/>
          <w:szCs w:val="24"/>
        </w:rPr>
        <w:br/>
        <w:t>i fizyczne dziecka. Ustalenia są spisywane na KARCIE INTERWENCJI (załącznik nr 5).</w:t>
      </w:r>
    </w:p>
    <w:p w:rsidR="00652CF8" w:rsidRDefault="00500749">
      <w:pPr>
        <w:pStyle w:val="Akapitzlist"/>
        <w:numPr>
          <w:ilvl w:val="0"/>
          <w:numId w:val="33"/>
        </w:numPr>
        <w:spacing w:line="276" w:lineRule="auto"/>
        <w:jc w:val="both"/>
      </w:pPr>
      <w:r>
        <w:rPr>
          <w:rFonts w:ascii="Times New Roman" w:hAnsi="Times New Roman" w:cs="Times New Roman"/>
          <w:sz w:val="24"/>
          <w:szCs w:val="24"/>
        </w:rPr>
        <w:t>opracowuje PLAN POMOCY DZIECKU,</w:t>
      </w:r>
    </w:p>
    <w:p w:rsidR="00652CF8" w:rsidRDefault="00500749">
      <w:pPr>
        <w:pStyle w:val="Akapitzlist"/>
        <w:numPr>
          <w:ilvl w:val="0"/>
          <w:numId w:val="33"/>
        </w:numPr>
        <w:spacing w:line="276" w:lineRule="auto"/>
        <w:jc w:val="both"/>
      </w:pPr>
      <w:r>
        <w:rPr>
          <w:rFonts w:ascii="Times New Roman" w:hAnsi="Times New Roman" w:cs="Times New Roman"/>
          <w:sz w:val="24"/>
          <w:szCs w:val="24"/>
        </w:rPr>
        <w:t>przeprowadza rozmowę z rodzicami dziecka przedstawiając PLAN POMOCY DZIECKU w szkole;</w:t>
      </w:r>
    </w:p>
    <w:p w:rsidR="00652CF8" w:rsidRDefault="00500749">
      <w:pPr>
        <w:pStyle w:val="Akapitzlist"/>
        <w:numPr>
          <w:ilvl w:val="0"/>
          <w:numId w:val="33"/>
        </w:numPr>
        <w:spacing w:line="276" w:lineRule="auto"/>
        <w:jc w:val="both"/>
      </w:pPr>
      <w:r>
        <w:rPr>
          <w:rFonts w:ascii="Times New Roman" w:hAnsi="Times New Roman" w:cs="Times New Roman"/>
          <w:sz w:val="24"/>
          <w:szCs w:val="24"/>
        </w:rPr>
        <w:t>współpracuje z rodzicami i WYCHOWAWCĄ przy jego realizacji.</w:t>
      </w:r>
    </w:p>
    <w:p w:rsidR="00652CF8" w:rsidRDefault="00652CF8">
      <w:pPr>
        <w:spacing w:line="276" w:lineRule="auto"/>
      </w:pPr>
    </w:p>
    <w:p w:rsidR="00652CF8" w:rsidRDefault="00500749">
      <w:pPr>
        <w:spacing w:line="276" w:lineRule="auto"/>
        <w:jc w:val="center"/>
      </w:pPr>
      <w:r>
        <w:rPr>
          <w:rFonts w:ascii="Times New Roman" w:hAnsi="Times New Roman" w:cs="Times New Roman"/>
          <w:b/>
          <w:bCs/>
          <w:sz w:val="24"/>
          <w:szCs w:val="24"/>
        </w:rPr>
        <w:t>§ 28</w:t>
      </w:r>
    </w:p>
    <w:p w:rsidR="00652CF8" w:rsidRDefault="00500749">
      <w:pPr>
        <w:pStyle w:val="Akapitzlist"/>
        <w:numPr>
          <w:ilvl w:val="0"/>
          <w:numId w:val="34"/>
        </w:numPr>
        <w:spacing w:line="276" w:lineRule="auto"/>
        <w:jc w:val="both"/>
      </w:pPr>
      <w:r>
        <w:rPr>
          <w:rFonts w:ascii="Times New Roman" w:hAnsi="Times New Roman" w:cs="Times New Roman"/>
          <w:sz w:val="24"/>
          <w:szCs w:val="24"/>
        </w:rPr>
        <w:t>Plan pomocy dziecku uwzględnia:</w:t>
      </w:r>
    </w:p>
    <w:p w:rsidR="00652CF8" w:rsidRDefault="00500749">
      <w:pPr>
        <w:pStyle w:val="Akapitzlist"/>
        <w:numPr>
          <w:ilvl w:val="0"/>
          <w:numId w:val="35"/>
        </w:numPr>
        <w:spacing w:line="276" w:lineRule="auto"/>
        <w:jc w:val="both"/>
      </w:pPr>
      <w:r>
        <w:rPr>
          <w:rFonts w:ascii="Times New Roman" w:hAnsi="Times New Roman" w:cs="Times New Roman"/>
          <w:sz w:val="24"/>
          <w:szCs w:val="24"/>
        </w:rPr>
        <w:t>podjęcia działań przez szkołę w celu zapewnienia dziecku bezpieczeństwa, w tym zgłoszenie podejrzenia krzywdzenia do odpowiedniej instytucji: w przypadku podejrzenia przestępstwa zawiadomienie policji lub prokuratury,</w:t>
      </w:r>
    </w:p>
    <w:p w:rsidR="00652CF8" w:rsidRDefault="00500749">
      <w:pPr>
        <w:pStyle w:val="Akapitzlist"/>
        <w:numPr>
          <w:ilvl w:val="0"/>
          <w:numId w:val="35"/>
        </w:numPr>
        <w:spacing w:line="276" w:lineRule="auto"/>
        <w:jc w:val="both"/>
      </w:pPr>
      <w:r>
        <w:rPr>
          <w:rFonts w:ascii="Times New Roman" w:hAnsi="Times New Roman" w:cs="Times New Roman"/>
          <w:sz w:val="24"/>
          <w:szCs w:val="24"/>
        </w:rPr>
        <w:t>form wsparcia, jakie szkoła zaoferuje dziecku,</w:t>
      </w:r>
    </w:p>
    <w:p w:rsidR="00652CF8" w:rsidRDefault="00500749">
      <w:pPr>
        <w:pStyle w:val="Akapitzlist"/>
        <w:numPr>
          <w:ilvl w:val="0"/>
          <w:numId w:val="35"/>
        </w:numPr>
        <w:spacing w:line="276" w:lineRule="auto"/>
        <w:jc w:val="both"/>
      </w:pPr>
      <w:r>
        <w:rPr>
          <w:rFonts w:ascii="Times New Roman" w:hAnsi="Times New Roman" w:cs="Times New Roman"/>
          <w:sz w:val="24"/>
          <w:szCs w:val="24"/>
        </w:rPr>
        <w:t>propozycji skierowania dziecka do specjalistycznej placówki pomocy dziecku, jeśli istnieje taka potrzeba.</w:t>
      </w:r>
    </w:p>
    <w:p w:rsidR="00652CF8" w:rsidRDefault="00500749">
      <w:pPr>
        <w:pStyle w:val="Akapitzlist"/>
        <w:numPr>
          <w:ilvl w:val="0"/>
          <w:numId w:val="34"/>
        </w:numPr>
        <w:spacing w:line="276" w:lineRule="auto"/>
        <w:jc w:val="both"/>
      </w:pPr>
      <w:r>
        <w:rPr>
          <w:rFonts w:ascii="Times New Roman" w:hAnsi="Times New Roman" w:cs="Times New Roman"/>
          <w:sz w:val="24"/>
          <w:szCs w:val="24"/>
        </w:rPr>
        <w:t>PEDAGOG</w:t>
      </w:r>
      <w:r>
        <w:rPr>
          <w:rFonts w:ascii="Times New Roman" w:hAnsi="Times New Roman" w:cs="Times New Roman"/>
          <w:i/>
          <w:iCs/>
          <w:sz w:val="24"/>
          <w:szCs w:val="24"/>
        </w:rPr>
        <w:t xml:space="preserve"> </w:t>
      </w:r>
      <w:r>
        <w:rPr>
          <w:rFonts w:ascii="Times New Roman" w:hAnsi="Times New Roman" w:cs="Times New Roman"/>
          <w:sz w:val="24"/>
          <w:szCs w:val="24"/>
        </w:rPr>
        <w:t>monitoruje i relacjonuje dyrektorowi oraz rodzicom przebieg realizacji planu.</w:t>
      </w:r>
    </w:p>
    <w:p w:rsidR="00652CF8" w:rsidRDefault="00652CF8" w:rsidP="00500749">
      <w:pPr>
        <w:spacing w:line="276" w:lineRule="auto"/>
        <w:rPr>
          <w:rFonts w:ascii="Times New Roman" w:hAnsi="Times New Roman" w:cs="Times New Roman"/>
          <w:b/>
          <w:bCs/>
          <w:sz w:val="24"/>
          <w:szCs w:val="24"/>
        </w:rPr>
      </w:pPr>
    </w:p>
    <w:p w:rsidR="00652CF8" w:rsidRDefault="00500749">
      <w:pPr>
        <w:spacing w:line="276" w:lineRule="auto"/>
        <w:jc w:val="center"/>
      </w:pPr>
      <w:r>
        <w:rPr>
          <w:rFonts w:ascii="Times New Roman" w:hAnsi="Times New Roman" w:cs="Times New Roman"/>
          <w:b/>
          <w:bCs/>
          <w:sz w:val="24"/>
          <w:szCs w:val="24"/>
        </w:rPr>
        <w:t>§ 29</w:t>
      </w:r>
    </w:p>
    <w:p w:rsidR="00652CF8" w:rsidRDefault="00500749">
      <w:pPr>
        <w:pStyle w:val="Akapitzlist"/>
        <w:numPr>
          <w:ilvl w:val="0"/>
          <w:numId w:val="36"/>
        </w:numPr>
        <w:spacing w:line="276" w:lineRule="auto"/>
        <w:jc w:val="both"/>
      </w:pPr>
      <w:r>
        <w:rPr>
          <w:rFonts w:ascii="Times New Roman" w:hAnsi="Times New Roman" w:cs="Times New Roman"/>
          <w:sz w:val="24"/>
          <w:szCs w:val="24"/>
        </w:rPr>
        <w:t>W przypadkach bardziej skomplikowanych (dotyczących wykorzystywania seksualnego oraz znęcania się fizycznego i psychicznego o dużym nasileniu) dyrektor powołuje ZESPÓŁ INTERWENCYJNY, w skład którego mogą wejść: pedagog/psycholog, wychowawca dziecka, dyrektor, inni pracownicy mający wiedzę o krzywdzeniu dziecka lub o dziecku (dalej określani jako: zespół interwencyjny).</w:t>
      </w:r>
    </w:p>
    <w:p w:rsidR="00652CF8" w:rsidRDefault="00500749">
      <w:pPr>
        <w:pStyle w:val="Akapitzlist"/>
        <w:numPr>
          <w:ilvl w:val="0"/>
          <w:numId w:val="36"/>
        </w:numPr>
        <w:spacing w:line="276" w:lineRule="auto"/>
        <w:jc w:val="both"/>
      </w:pPr>
      <w:r>
        <w:rPr>
          <w:rFonts w:ascii="Times New Roman" w:hAnsi="Times New Roman" w:cs="Times New Roman"/>
          <w:sz w:val="24"/>
          <w:szCs w:val="24"/>
        </w:rPr>
        <w:t>Zespół interwencyjny sporządza PLAN POMOCY DZIECKU, spełniający wymogi określone w § 28 Polityki, na podstawie informacji PEDAGOGA/PSYCHOLOGA szkolnego oraz innych, uzyskanych przez członków Zespołu.</w:t>
      </w:r>
    </w:p>
    <w:p w:rsidR="00652CF8" w:rsidRDefault="00500749" w:rsidP="00500749">
      <w:pPr>
        <w:pStyle w:val="Akapitzlist"/>
        <w:numPr>
          <w:ilvl w:val="0"/>
          <w:numId w:val="36"/>
        </w:numPr>
        <w:spacing w:line="276" w:lineRule="auto"/>
        <w:jc w:val="both"/>
      </w:pPr>
      <w:r>
        <w:rPr>
          <w:rFonts w:ascii="Times New Roman" w:hAnsi="Times New Roman" w:cs="Times New Roman"/>
          <w:sz w:val="24"/>
          <w:szCs w:val="24"/>
        </w:rPr>
        <w:lastRenderedPageBreak/>
        <w:t>W przypadku, gdy podejrzenie krzywdzenia zgłosili rodzice dziecka, powołanie Zespołu jest obligatoryjne. Zespół interwencyjny wzywa opiekunów dziecka na spotkanie wyjaśniające. Ze spotkania sporządza się protokół.</w:t>
      </w:r>
    </w:p>
    <w:p w:rsidR="00652CF8" w:rsidRDefault="00500749">
      <w:pPr>
        <w:spacing w:line="276" w:lineRule="auto"/>
        <w:jc w:val="center"/>
      </w:pPr>
      <w:r>
        <w:rPr>
          <w:rFonts w:ascii="Times New Roman" w:hAnsi="Times New Roman" w:cs="Times New Roman"/>
          <w:b/>
          <w:bCs/>
          <w:sz w:val="24"/>
          <w:szCs w:val="24"/>
        </w:rPr>
        <w:t>§ 30</w:t>
      </w:r>
    </w:p>
    <w:p w:rsidR="00652CF8" w:rsidRDefault="00500749">
      <w:pPr>
        <w:pStyle w:val="Akapitzlist"/>
        <w:numPr>
          <w:ilvl w:val="0"/>
          <w:numId w:val="37"/>
        </w:numPr>
        <w:spacing w:line="276" w:lineRule="auto"/>
        <w:jc w:val="both"/>
      </w:pPr>
      <w:r>
        <w:rPr>
          <w:rFonts w:ascii="Times New Roman" w:hAnsi="Times New Roman" w:cs="Times New Roman"/>
          <w:sz w:val="24"/>
          <w:szCs w:val="24"/>
        </w:rPr>
        <w:t>Z przebiegu interwencji sporządza się KARTĘ INTERWENCJI, której wzór stanowi załącznik nr 5 do niniejszej POLITYKI. Kartę załącza się do dokumentacji małoletniego.</w:t>
      </w:r>
    </w:p>
    <w:p w:rsidR="00652CF8" w:rsidRDefault="00500749" w:rsidP="00500749">
      <w:pPr>
        <w:pStyle w:val="Akapitzlist"/>
        <w:numPr>
          <w:ilvl w:val="0"/>
          <w:numId w:val="37"/>
        </w:numPr>
        <w:spacing w:line="276" w:lineRule="auto"/>
        <w:jc w:val="both"/>
      </w:pPr>
      <w:r>
        <w:rPr>
          <w:rFonts w:ascii="Times New Roman" w:hAnsi="Times New Roman" w:cs="Times New Roman"/>
          <w:sz w:val="24"/>
          <w:szCs w:val="24"/>
        </w:rPr>
        <w:t>Wszyscy pracownicy placówki i inne osoby, które w związku z wykonywaniem obowiązków służbowych podjęły informację o krzywdzeniu dziecka lub informacje z tym związane, są zobowiązane do zachowania tych informacji w tajemnicy, wyłączając informacje przekazywane uprawnionym instytucjom w ramach działań interwencyjnych.</w:t>
      </w:r>
    </w:p>
    <w:p w:rsidR="00652CF8" w:rsidRDefault="00500749">
      <w:pPr>
        <w:spacing w:line="276" w:lineRule="auto"/>
        <w:jc w:val="center"/>
      </w:pPr>
      <w:r>
        <w:rPr>
          <w:rFonts w:ascii="Times New Roman" w:hAnsi="Times New Roman" w:cs="Times New Roman"/>
          <w:b/>
          <w:bCs/>
          <w:sz w:val="24"/>
          <w:szCs w:val="24"/>
        </w:rPr>
        <w:t>§ 31</w:t>
      </w:r>
    </w:p>
    <w:p w:rsidR="00652CF8" w:rsidRDefault="00500749">
      <w:pPr>
        <w:spacing w:line="276" w:lineRule="auto"/>
        <w:jc w:val="both"/>
      </w:pPr>
      <w:r>
        <w:rPr>
          <w:rFonts w:ascii="Times New Roman" w:hAnsi="Times New Roman" w:cs="Times New Roman"/>
          <w:sz w:val="24"/>
          <w:szCs w:val="24"/>
        </w:rPr>
        <w:t xml:space="preserve">W przypadku podejrzenia, że życie dziecka jest zagrożone lub grozi mu ciężki uszczerbek na zdrowiu należy niezwłocznie poinformować odpowiednie służby (Policja, pogotowie ratunkowe), dzwoniąc pod numer 112, 997 lub 998 (pogotowie).  Poinformowania służb dokonuje pracownik, który pierwszy powziął informację o zagrożeniu i następnie wypełnia KARTĘ INTERWNECJI. </w:t>
      </w:r>
    </w:p>
    <w:p w:rsidR="00652CF8" w:rsidRDefault="00500749">
      <w:pPr>
        <w:spacing w:line="276" w:lineRule="auto"/>
        <w:jc w:val="center"/>
      </w:pPr>
      <w:r>
        <w:rPr>
          <w:rFonts w:ascii="Times New Roman" w:hAnsi="Times New Roman" w:cs="Times New Roman"/>
          <w:b/>
          <w:bCs/>
          <w:sz w:val="24"/>
          <w:szCs w:val="24"/>
        </w:rPr>
        <w:t>Rozdział 7</w:t>
      </w:r>
    </w:p>
    <w:p w:rsidR="00652CF8" w:rsidRDefault="00500749">
      <w:pPr>
        <w:spacing w:line="276" w:lineRule="auto"/>
        <w:jc w:val="both"/>
      </w:pPr>
      <w:r>
        <w:rPr>
          <w:rFonts w:ascii="Times New Roman" w:hAnsi="Times New Roman" w:cs="Times New Roman"/>
          <w:b/>
          <w:bCs/>
          <w:color w:val="000009"/>
          <w:sz w:val="24"/>
          <w:szCs w:val="24"/>
        </w:rPr>
        <w:t>Procedura postępowania w przypadku krzywdzenia małoletniego przez rodzica</w:t>
      </w:r>
    </w:p>
    <w:p w:rsidR="00652CF8" w:rsidRDefault="00500749">
      <w:pPr>
        <w:pStyle w:val="Default"/>
        <w:spacing w:after="160" w:line="276" w:lineRule="auto"/>
        <w:jc w:val="center"/>
      </w:pPr>
      <w:r>
        <w:rPr>
          <w:rFonts w:ascii="Times New Roman" w:hAnsi="Times New Roman" w:cs="Times New Roman"/>
          <w:b/>
          <w:bCs/>
          <w:color w:val="000009"/>
        </w:rPr>
        <w:t>§ 32</w:t>
      </w:r>
    </w:p>
    <w:p w:rsidR="00652CF8" w:rsidRDefault="00500749">
      <w:pPr>
        <w:pStyle w:val="Akapitzlist"/>
        <w:numPr>
          <w:ilvl w:val="1"/>
          <w:numId w:val="17"/>
        </w:numPr>
        <w:spacing w:line="276" w:lineRule="auto"/>
        <w:ind w:left="405"/>
        <w:jc w:val="both"/>
      </w:pPr>
      <w:r>
        <w:rPr>
          <w:rFonts w:ascii="Times New Roman" w:hAnsi="Times New Roman" w:cs="Times New Roman"/>
          <w:sz w:val="24"/>
          <w:szCs w:val="24"/>
        </w:rPr>
        <w:t xml:space="preserve">W przypadku podjęcia przez pracownika SZKOŁY podejrzenia, że dziecko jest krzywdzone przez rodziców, pracownik ma obowiązek sporządzenia NOTATKI SŁUŻBOWEJ i przekazania uzyskanej informacji PEDAGOGOWI, PSYCHOLOGOWI </w:t>
      </w:r>
      <w:r>
        <w:rPr>
          <w:rFonts w:ascii="Times New Roman" w:hAnsi="Times New Roman" w:cs="Times New Roman"/>
          <w:i/>
          <w:iCs/>
          <w:sz w:val="24"/>
          <w:szCs w:val="24"/>
        </w:rPr>
        <w:t>(może być również DYREKTOROWI)</w:t>
      </w:r>
      <w:r>
        <w:rPr>
          <w:rFonts w:ascii="Times New Roman" w:hAnsi="Times New Roman" w:cs="Times New Roman"/>
          <w:sz w:val="24"/>
          <w:szCs w:val="24"/>
        </w:rPr>
        <w:t>. Notatka może mieć formę pisemną lub postać elektroniczną. Wzór notatki służbowej zawiera załącznik nr 6 do niniejszej POLITYKI</w:t>
      </w:r>
    </w:p>
    <w:p w:rsidR="00652CF8" w:rsidRDefault="00500749">
      <w:pPr>
        <w:pStyle w:val="Default"/>
        <w:numPr>
          <w:ilvl w:val="1"/>
          <w:numId w:val="17"/>
        </w:numPr>
        <w:spacing w:after="160" w:line="276" w:lineRule="auto"/>
        <w:ind w:left="405"/>
        <w:jc w:val="both"/>
      </w:pPr>
      <w:r>
        <w:rPr>
          <w:rFonts w:ascii="Times New Roman" w:hAnsi="Times New Roman" w:cs="Times New Roman"/>
          <w:color w:val="000009"/>
        </w:rPr>
        <w:t>W przypadku gdy zgłaszającym krzywdzenie jest małoletni pracownik SZKOŁY przyjmuje informację, zapewniając dyskrecję zgłaszającemu poprzez wysłuchanie go bez świadków. Z rozmowy sporządza notatkę służbową</w:t>
      </w:r>
    </w:p>
    <w:p w:rsidR="00652CF8" w:rsidRDefault="00500749">
      <w:pPr>
        <w:pStyle w:val="Default"/>
        <w:spacing w:after="160" w:line="276" w:lineRule="auto"/>
        <w:ind w:left="405"/>
        <w:jc w:val="both"/>
      </w:pPr>
      <w:r>
        <w:rPr>
          <w:rFonts w:ascii="Times New Roman" w:hAnsi="Times New Roman" w:cs="Times New Roman"/>
          <w:color w:val="000009"/>
        </w:rPr>
        <w:t xml:space="preserve"> ( załącznik nr 1)  i informuję  o tym PEDAGOGA/PSYCHOLOGA. </w:t>
      </w:r>
    </w:p>
    <w:p w:rsidR="00652CF8" w:rsidRDefault="00500749">
      <w:pPr>
        <w:pStyle w:val="Default"/>
        <w:numPr>
          <w:ilvl w:val="1"/>
          <w:numId w:val="17"/>
        </w:numPr>
        <w:spacing w:after="160" w:line="276" w:lineRule="auto"/>
        <w:ind w:left="405"/>
        <w:jc w:val="both"/>
      </w:pPr>
      <w:r>
        <w:rPr>
          <w:rFonts w:ascii="Times New Roman" w:eastAsia="Lato" w:hAnsi="Times New Roman" w:cs="Times New Roman"/>
        </w:rPr>
        <w:t>PEDAGOG/PSYCHOLOG przeprowadza rozmowę z dzieckiem i innymi osobami mającymi lub mogącymi mieć wiedzę o zdarzeniu i o sytuacji osobistej (rodzinnej, zdrowotnej) dziecka. Stara się ustalić przebieg zdarzenia, ale także wpływ zdarzenia na zdrowie psychiczne i fizyczne dziecka. Ustalenia są spisywane na karcie interwencji (załącznik nr 5).</w:t>
      </w:r>
    </w:p>
    <w:p w:rsidR="00652CF8" w:rsidRDefault="00500749">
      <w:pPr>
        <w:pStyle w:val="Default"/>
        <w:spacing w:after="160" w:line="276" w:lineRule="auto"/>
        <w:jc w:val="center"/>
      </w:pPr>
      <w:r>
        <w:rPr>
          <w:rFonts w:ascii="Times New Roman" w:hAnsi="Times New Roman" w:cs="Times New Roman"/>
          <w:b/>
          <w:bCs/>
          <w:color w:val="000009"/>
        </w:rPr>
        <w:t>§ 33</w:t>
      </w:r>
    </w:p>
    <w:p w:rsidR="00652CF8" w:rsidRDefault="00500749" w:rsidP="00500749">
      <w:pPr>
        <w:spacing w:line="276" w:lineRule="auto"/>
        <w:jc w:val="both"/>
      </w:pPr>
      <w:r>
        <w:rPr>
          <w:rFonts w:ascii="Times New Roman" w:hAnsi="Times New Roman" w:cs="Times New Roman"/>
          <w:sz w:val="24"/>
          <w:szCs w:val="24"/>
        </w:rPr>
        <w:t xml:space="preserve">Jeżeli rodzice są osobami podejrzanymi o stosowanie przemocy, pedagog/psycholog przeprowadza z nimi rozmowę na temat konsekwencji stosowania przemocy wobec dziecka oraz o obowiązkach prawnych szkoły: wszczęcie procedury „Niebieskie Karty” oraz </w:t>
      </w:r>
      <w:r>
        <w:rPr>
          <w:rFonts w:ascii="Times New Roman" w:hAnsi="Times New Roman" w:cs="Times New Roman"/>
          <w:sz w:val="24"/>
          <w:szCs w:val="24"/>
        </w:rPr>
        <w:br/>
      </w:r>
      <w:r>
        <w:rPr>
          <w:rFonts w:ascii="Times New Roman" w:hAnsi="Times New Roman" w:cs="Times New Roman"/>
          <w:sz w:val="24"/>
          <w:szCs w:val="24"/>
        </w:rPr>
        <w:lastRenderedPageBreak/>
        <w:t>w przypadku popełnienia przestępstwa zgłoszenia sprawy do prokuratury oraz w przypadku zagrożenia dobra dziecka do sądu rodzinnego. Informuje te osoby o możliwościach podjęcia leczenia i udziale w programach dla osób stosujących przemoc.</w:t>
      </w:r>
    </w:p>
    <w:p w:rsidR="00652CF8" w:rsidRDefault="00500749">
      <w:pPr>
        <w:pStyle w:val="Default"/>
        <w:spacing w:after="160" w:line="276" w:lineRule="auto"/>
        <w:jc w:val="center"/>
      </w:pPr>
      <w:r>
        <w:rPr>
          <w:rFonts w:ascii="Times New Roman" w:hAnsi="Times New Roman" w:cs="Times New Roman"/>
          <w:b/>
          <w:bCs/>
          <w:color w:val="000009"/>
        </w:rPr>
        <w:t>§ 34</w:t>
      </w:r>
    </w:p>
    <w:p w:rsidR="00652CF8" w:rsidRDefault="00500749">
      <w:pPr>
        <w:pStyle w:val="Akapitzlist"/>
        <w:numPr>
          <w:ilvl w:val="0"/>
          <w:numId w:val="38"/>
        </w:numPr>
        <w:spacing w:line="276" w:lineRule="auto"/>
        <w:jc w:val="both"/>
      </w:pPr>
      <w:r>
        <w:rPr>
          <w:rFonts w:ascii="Times New Roman" w:hAnsi="Times New Roman" w:cs="Times New Roman"/>
          <w:sz w:val="24"/>
          <w:szCs w:val="24"/>
        </w:rPr>
        <w:t xml:space="preserve">PEDAGOG /PSYCHOLOG dokonuje diagnozy sytuacji i potrzeb dziecka oraz sporządza PLAN POMOCY DZIECKU, który uwzględnia sposoby zapewnienia dziecku bezpieczeństwa oraz opis wsparcia, jakie szkoła może zaoferować dziecku. Przygotowuje informację o placówkach pomocy dziecku. </w:t>
      </w:r>
    </w:p>
    <w:p w:rsidR="00652CF8" w:rsidRDefault="00500749">
      <w:pPr>
        <w:pStyle w:val="Akapitzlist"/>
        <w:numPr>
          <w:ilvl w:val="0"/>
          <w:numId w:val="38"/>
        </w:numPr>
        <w:spacing w:line="276" w:lineRule="auto"/>
        <w:jc w:val="both"/>
      </w:pPr>
      <w:r>
        <w:rPr>
          <w:rFonts w:ascii="Times New Roman" w:hAnsi="Times New Roman" w:cs="Times New Roman"/>
          <w:sz w:val="24"/>
          <w:szCs w:val="24"/>
        </w:rPr>
        <w:t>W przypadku podejrzenia, że dziecko doświadcza jednorazowej przemocy fizycznej (np. klasy, popychanie), przemocy psychicznej (np. poniżanie, dyskryminacja, ośmieszanie) lub innych niepokojących zachować (np. krzyk, niestosowne komentarze) przy braku współpracy rodziców lub powtarzających się przemocy DYREKTOR składa wniosek do sądu rodzinnego o wgląd w sytuacje dziecka. Wzór wniosku zawiera załącznik nr 7 do niniejszej POLITYKI</w:t>
      </w:r>
    </w:p>
    <w:p w:rsidR="00652CF8" w:rsidRDefault="00500749">
      <w:pPr>
        <w:pStyle w:val="Akapitzlist"/>
        <w:numPr>
          <w:ilvl w:val="0"/>
          <w:numId w:val="38"/>
        </w:numPr>
        <w:spacing w:line="276" w:lineRule="auto"/>
        <w:jc w:val="both"/>
      </w:pPr>
      <w:r>
        <w:rPr>
          <w:rFonts w:ascii="Times New Roman" w:hAnsi="Times New Roman" w:cs="Times New Roman"/>
          <w:sz w:val="24"/>
          <w:szCs w:val="24"/>
        </w:rPr>
        <w:t>PEDAGOG/PSYCHOLOG szkolny informuje o swoich działaniach dyrektora SZKOŁY.</w:t>
      </w:r>
    </w:p>
    <w:p w:rsidR="00652CF8" w:rsidRDefault="00500749" w:rsidP="00500749">
      <w:pPr>
        <w:pStyle w:val="Akapitzlist"/>
        <w:numPr>
          <w:ilvl w:val="0"/>
          <w:numId w:val="38"/>
        </w:numPr>
        <w:spacing w:line="276" w:lineRule="auto"/>
        <w:jc w:val="both"/>
      </w:pPr>
      <w:r>
        <w:rPr>
          <w:rFonts w:ascii="Times New Roman" w:hAnsi="Times New Roman" w:cs="Times New Roman"/>
          <w:sz w:val="24"/>
          <w:szCs w:val="24"/>
        </w:rPr>
        <w:t>Pedagog/psycholog szkolny monitorują sytuację dziecka, udzielają wsparcia i organizują pomoc stosownie do jego potrzeb.</w:t>
      </w:r>
    </w:p>
    <w:p w:rsidR="00652CF8" w:rsidRDefault="00500749">
      <w:pPr>
        <w:pStyle w:val="Default"/>
        <w:spacing w:after="160" w:line="276" w:lineRule="auto"/>
        <w:jc w:val="center"/>
      </w:pPr>
      <w:r>
        <w:rPr>
          <w:rFonts w:ascii="Times New Roman" w:hAnsi="Times New Roman" w:cs="Times New Roman"/>
          <w:b/>
          <w:bCs/>
          <w:color w:val="000009"/>
        </w:rPr>
        <w:t>§ 35</w:t>
      </w:r>
    </w:p>
    <w:p w:rsidR="00652CF8" w:rsidRDefault="00500749" w:rsidP="00500749">
      <w:pPr>
        <w:spacing w:line="276" w:lineRule="auto"/>
        <w:jc w:val="both"/>
      </w:pPr>
      <w:r>
        <w:rPr>
          <w:rFonts w:ascii="Times New Roman" w:hAnsi="Times New Roman" w:cs="Times New Roman"/>
          <w:sz w:val="24"/>
          <w:szCs w:val="24"/>
        </w:rPr>
        <w:t>W przypadku podejrzenia, że rodzic  dziecka zaniedbuje jego potrzeby  lub rodzina jest niewydolna wychowawczo (np. dziecko chodzi w nieadekwatnych do pogody ubraniach, opuszcza miejsce zamieszkania bez nadzoru osoby dorosłej), rodzina stosuje przemoc wobec dziecka (rodzic/inny domownik krzyczy na dziecko, stosuje klapsy lub podobne rodzajowo kary fizyczne), DYREKTOR informuje właściwy ośrodek pomocy społecznej o potrzebie pomocy rodzinie, gdy niespełnianie potrzeb wynika z sytuacji ubóstwa. PEDAGOG/PSYCHOLOG mają możliwość wszczęcia procedury Niebieskie Karty.</w:t>
      </w:r>
    </w:p>
    <w:p w:rsidR="00652CF8" w:rsidRDefault="00500749">
      <w:pPr>
        <w:pStyle w:val="Default"/>
        <w:spacing w:after="160" w:line="276" w:lineRule="auto"/>
        <w:jc w:val="center"/>
      </w:pPr>
      <w:r>
        <w:rPr>
          <w:rFonts w:ascii="Times New Roman" w:hAnsi="Times New Roman" w:cs="Times New Roman"/>
          <w:b/>
          <w:bCs/>
          <w:color w:val="000009"/>
        </w:rPr>
        <w:t>§ 36</w:t>
      </w:r>
    </w:p>
    <w:p w:rsidR="00652CF8" w:rsidRDefault="00500749">
      <w:pPr>
        <w:pStyle w:val="Akapitzlist"/>
        <w:numPr>
          <w:ilvl w:val="0"/>
          <w:numId w:val="39"/>
        </w:numPr>
        <w:spacing w:line="276" w:lineRule="auto"/>
        <w:jc w:val="both"/>
      </w:pPr>
      <w:r>
        <w:rPr>
          <w:rFonts w:ascii="Times New Roman" w:hAnsi="Times New Roman" w:cs="Times New Roman"/>
          <w:color w:val="000009"/>
          <w:sz w:val="24"/>
          <w:szCs w:val="24"/>
        </w:rPr>
        <w:t xml:space="preserve">W przypadku podejrzenia że małoletni doświadcza krzywdzenia z uszczerbkiem na zdrowiu, wykorzystania seksualnego lub/i zagrożone jest jego życie </w:t>
      </w:r>
      <w:r>
        <w:rPr>
          <w:rFonts w:ascii="Times New Roman" w:hAnsi="Times New Roman" w:cs="Times New Roman"/>
          <w:sz w:val="24"/>
          <w:szCs w:val="24"/>
        </w:rPr>
        <w:t>należy niezwłocznie poinformować odpowiednie służby (Policja, pogotowie ratunkowe), dzwoniąc pod numer 112, 997 lub 998 (pogotowie).  Poinformowania służb dokonuje pracownik, który pierwszy powziął informację o zagrożeniu i następnie wypełnia KARTĘ INTERWNECJI.</w:t>
      </w:r>
    </w:p>
    <w:p w:rsidR="00652CF8" w:rsidRDefault="00500749">
      <w:pPr>
        <w:pStyle w:val="Akapitzlist"/>
        <w:numPr>
          <w:ilvl w:val="0"/>
          <w:numId w:val="39"/>
        </w:numPr>
        <w:spacing w:line="276" w:lineRule="auto"/>
        <w:jc w:val="both"/>
      </w:pPr>
      <w:r>
        <w:rPr>
          <w:rFonts w:ascii="Times New Roman" w:hAnsi="Times New Roman" w:cs="Times New Roman"/>
          <w:color w:val="000009"/>
          <w:sz w:val="24"/>
          <w:szCs w:val="24"/>
        </w:rPr>
        <w:t xml:space="preserve">W przypadku podejrzenia że małoletni doświadcza krzywdzenia innymi typami przestępstw </w:t>
      </w:r>
      <w:r>
        <w:rPr>
          <w:rFonts w:ascii="Times New Roman" w:hAnsi="Times New Roman" w:cs="Times New Roman"/>
          <w:sz w:val="24"/>
          <w:szCs w:val="24"/>
        </w:rPr>
        <w:t>niż wskazane w ustępie poprzedzającym DYREKTOR składa pisemne zawiadomienie o możliwości popełnienia przestępstwa i przekazuje je do właściwej miejscowo policji lub prokuratury. Wzór zawiadomienia znajduje się w Załączniku nr 8 do niniejszej POLITYKI.</w:t>
      </w:r>
    </w:p>
    <w:p w:rsidR="00652CF8" w:rsidRDefault="00500749">
      <w:pPr>
        <w:pStyle w:val="Akapitzlist"/>
        <w:numPr>
          <w:ilvl w:val="0"/>
          <w:numId w:val="39"/>
        </w:numPr>
        <w:spacing w:line="276" w:lineRule="auto"/>
        <w:jc w:val="both"/>
      </w:pPr>
      <w:r>
        <w:rPr>
          <w:rFonts w:ascii="Times New Roman" w:hAnsi="Times New Roman" w:cs="Times New Roman"/>
          <w:sz w:val="24"/>
          <w:szCs w:val="24"/>
        </w:rPr>
        <w:t>Dalszy tok postępowania leży w kompetencji instytucji, o których mowa w ustępach  poprzedzających.</w:t>
      </w:r>
    </w:p>
    <w:p w:rsidR="00652CF8" w:rsidRDefault="00652CF8">
      <w:pPr>
        <w:spacing w:line="276" w:lineRule="auto"/>
      </w:pPr>
    </w:p>
    <w:p w:rsidR="00500749" w:rsidRDefault="00500749">
      <w:pPr>
        <w:spacing w:line="276" w:lineRule="auto"/>
      </w:pPr>
    </w:p>
    <w:p w:rsidR="00652CF8" w:rsidRDefault="00500749" w:rsidP="00500749">
      <w:pPr>
        <w:spacing w:line="276" w:lineRule="auto"/>
        <w:jc w:val="center"/>
      </w:pPr>
      <w:r>
        <w:rPr>
          <w:rFonts w:ascii="Times New Roman" w:hAnsi="Times New Roman" w:cs="Times New Roman"/>
          <w:b/>
          <w:bCs/>
          <w:sz w:val="24"/>
          <w:szCs w:val="24"/>
        </w:rPr>
        <w:lastRenderedPageBreak/>
        <w:t>Rozdział 8</w:t>
      </w:r>
    </w:p>
    <w:p w:rsidR="00652CF8" w:rsidRDefault="00500749">
      <w:pPr>
        <w:spacing w:line="276" w:lineRule="auto"/>
        <w:jc w:val="both"/>
      </w:pPr>
      <w:r>
        <w:rPr>
          <w:rFonts w:ascii="Times New Roman" w:hAnsi="Times New Roman" w:cs="Times New Roman"/>
          <w:b/>
          <w:bCs/>
          <w:color w:val="000009"/>
          <w:sz w:val="24"/>
          <w:szCs w:val="24"/>
        </w:rPr>
        <w:t>Procedura postępowania w przypadku krzywdzenia dziecka przez rówieśników</w:t>
      </w:r>
    </w:p>
    <w:p w:rsidR="00652CF8" w:rsidRDefault="00500749">
      <w:pPr>
        <w:spacing w:line="276" w:lineRule="auto"/>
        <w:jc w:val="center"/>
      </w:pPr>
      <w:r>
        <w:rPr>
          <w:rFonts w:ascii="Times New Roman" w:hAnsi="Times New Roman" w:cs="Times New Roman"/>
          <w:b/>
          <w:bCs/>
          <w:sz w:val="24"/>
          <w:szCs w:val="24"/>
        </w:rPr>
        <w:t>§ 37</w:t>
      </w:r>
    </w:p>
    <w:p w:rsidR="00652CF8" w:rsidRDefault="00500749">
      <w:pPr>
        <w:pStyle w:val="Akapitzlist"/>
        <w:numPr>
          <w:ilvl w:val="0"/>
          <w:numId w:val="40"/>
        </w:numPr>
        <w:spacing w:line="276" w:lineRule="auto"/>
        <w:jc w:val="both"/>
      </w:pPr>
      <w:r>
        <w:rPr>
          <w:rFonts w:ascii="Times New Roman" w:hAnsi="Times New Roman" w:cs="Times New Roman"/>
          <w:sz w:val="24"/>
          <w:szCs w:val="24"/>
        </w:rPr>
        <w:t>W przypadku podjęcia przez pracownika SZKOŁY podejrzenia, że dziecko jest krzywdzone przez inne dziecko ze SZKOŁY pracownik ma obowiązek sporządzenia NOTATKI SŁUŻBOWEJ i przekazania uzyskanej informacji do WYCHOWAWCY KLASY. Notatka może mieć formę pisemną lub postać elektroniczną. Wzór notatki służbowej zawiera załącznik nr 6 do niniejszej POLITYKI</w:t>
      </w:r>
    </w:p>
    <w:p w:rsidR="00652CF8" w:rsidRDefault="00500749">
      <w:pPr>
        <w:pStyle w:val="Akapitzlist"/>
        <w:numPr>
          <w:ilvl w:val="0"/>
          <w:numId w:val="40"/>
        </w:numPr>
        <w:spacing w:line="276" w:lineRule="auto"/>
        <w:jc w:val="both"/>
      </w:pPr>
      <w:r>
        <w:rPr>
          <w:rFonts w:ascii="Times New Roman" w:hAnsi="Times New Roman" w:cs="Times New Roman"/>
          <w:color w:val="000009"/>
        </w:rPr>
        <w:t xml:space="preserve">W przypadku gdy zgłaszającym krzywdzenie jest małoletni pracownik SZKOŁY przyjmuje informację, zapewniając dyskrecję zgłaszającemu poprzez wysłuchanie go bez świadków. </w:t>
      </w:r>
      <w:r>
        <w:rPr>
          <w:rFonts w:ascii="Times New Roman" w:hAnsi="Times New Roman" w:cs="Times New Roman"/>
          <w:color w:val="000009"/>
        </w:rPr>
        <w:br/>
        <w:t xml:space="preserve">Z rozmowy sporządza notatkę służbową ( zał. nr 6) i informuje o zaistniałym fakcie </w:t>
      </w:r>
      <w:r>
        <w:rPr>
          <w:rFonts w:ascii="Times New Roman" w:hAnsi="Times New Roman" w:cs="Times New Roman"/>
        </w:rPr>
        <w:t>WYCHOWAWCĘ KLASY</w:t>
      </w:r>
      <w:r>
        <w:rPr>
          <w:rFonts w:ascii="Times New Roman" w:hAnsi="Times New Roman" w:cs="Times New Roman"/>
          <w:color w:val="000009"/>
        </w:rPr>
        <w:t xml:space="preserve">. </w:t>
      </w:r>
    </w:p>
    <w:p w:rsidR="00652CF8" w:rsidRDefault="00500749">
      <w:pPr>
        <w:pStyle w:val="Akapitzlist"/>
        <w:numPr>
          <w:ilvl w:val="0"/>
          <w:numId w:val="40"/>
        </w:numPr>
        <w:spacing w:line="276" w:lineRule="auto"/>
        <w:jc w:val="both"/>
      </w:pPr>
      <w:r>
        <w:rPr>
          <w:rFonts w:ascii="Times New Roman" w:hAnsi="Times New Roman" w:cs="Times New Roman"/>
          <w:color w:val="000009"/>
          <w:sz w:val="24"/>
          <w:szCs w:val="24"/>
        </w:rPr>
        <w:t xml:space="preserve">WYCHOWAWCA informuje o zdarzeniu PEDAGOGA/PSYCHOLOGA i w jego obecności przeprowadza rozmowę wyjaśniającą z osobą poszkodowaną oraz uczniem/uczniami podejrzanymi o krzywdzenie. </w:t>
      </w:r>
    </w:p>
    <w:p w:rsidR="00652CF8" w:rsidRDefault="00500749">
      <w:pPr>
        <w:pStyle w:val="Akapitzlist"/>
        <w:numPr>
          <w:ilvl w:val="0"/>
          <w:numId w:val="40"/>
        </w:numPr>
        <w:spacing w:line="276" w:lineRule="auto"/>
        <w:jc w:val="both"/>
      </w:pPr>
      <w:r>
        <w:rPr>
          <w:rFonts w:ascii="Times New Roman" w:hAnsi="Times New Roman" w:cs="Times New Roman"/>
          <w:color w:val="000009"/>
          <w:sz w:val="24"/>
          <w:szCs w:val="24"/>
        </w:rPr>
        <w:t xml:space="preserve">PEDAGOG/PSYCHOLOG opracowuje PLAN POMOCY DZIECKU. </w:t>
      </w:r>
    </w:p>
    <w:p w:rsidR="00652CF8" w:rsidRDefault="00500749" w:rsidP="00500749">
      <w:pPr>
        <w:pStyle w:val="Akapitzlist"/>
        <w:numPr>
          <w:ilvl w:val="0"/>
          <w:numId w:val="40"/>
        </w:numPr>
        <w:spacing w:line="276" w:lineRule="auto"/>
        <w:jc w:val="both"/>
      </w:pPr>
      <w:r>
        <w:rPr>
          <w:rFonts w:ascii="Times New Roman" w:hAnsi="Times New Roman" w:cs="Times New Roman"/>
          <w:color w:val="000009"/>
          <w:sz w:val="24"/>
          <w:szCs w:val="24"/>
        </w:rPr>
        <w:t xml:space="preserve">Pedagog /psycholog monitoruje sytuację dziecka przy współpracy z wychowawcą </w:t>
      </w:r>
      <w:r>
        <w:rPr>
          <w:rFonts w:ascii="Times New Roman" w:hAnsi="Times New Roman" w:cs="Times New Roman"/>
          <w:color w:val="000009"/>
          <w:sz w:val="24"/>
          <w:szCs w:val="24"/>
        </w:rPr>
        <w:br/>
        <w:t>i rodzicami/opiekunami.</w:t>
      </w:r>
    </w:p>
    <w:p w:rsidR="00652CF8" w:rsidRDefault="00500749">
      <w:pPr>
        <w:spacing w:line="276" w:lineRule="auto"/>
        <w:jc w:val="center"/>
      </w:pPr>
      <w:r>
        <w:rPr>
          <w:rFonts w:ascii="Times New Roman" w:hAnsi="Times New Roman" w:cs="Times New Roman"/>
          <w:b/>
          <w:bCs/>
          <w:sz w:val="24"/>
          <w:szCs w:val="24"/>
        </w:rPr>
        <w:t>§ 38</w:t>
      </w:r>
    </w:p>
    <w:p w:rsidR="00652CF8" w:rsidRDefault="00500749">
      <w:pPr>
        <w:spacing w:line="276" w:lineRule="auto"/>
        <w:jc w:val="both"/>
      </w:pPr>
      <w:r>
        <w:rPr>
          <w:rFonts w:ascii="Times New Roman" w:eastAsia="Lato" w:hAnsi="Times New Roman" w:cs="Times New Roman"/>
          <w:color w:val="1D1D1B"/>
          <w:sz w:val="24"/>
          <w:szCs w:val="24"/>
        </w:rPr>
        <w:t xml:space="preserve">W przypadku podejrzenia krzywdzenia dziecka przez inne dziecko ze  SZKOŁY (np. na zajęciach) należy przeprowadzić rozmowę z dzieckiem podejrzewanym o krzywdzeniem oraz jego rodzicami, a także oddzielnie z dzieckiem poddawanym krzywdzeniu i jego rodzicami. Ponadto należy porozmawiać z innymi osobami mającymi wiedzę o zdarzeniu. W trakcie rozmów należy dążyć do ustalenia przebiegu zdarzenia, a </w:t>
      </w:r>
      <w:r>
        <w:rPr>
          <w:rFonts w:ascii="Times New Roman" w:eastAsia="Lato" w:hAnsi="Times New Roman" w:cs="Times New Roman"/>
          <w:color w:val="000000"/>
          <w:sz w:val="24"/>
          <w:szCs w:val="24"/>
        </w:rPr>
        <w:t>także wpływu zdarzenia na zdrowie psychiczne i fizyczne dziecka krzywdzonego. Ustalenia są spisywane na KARCIE INTERWENCJI (załącznik nr 5).  Dla dziecka krzywdzącego oraz krzywdzonego sporządza się oddzielne KARTY INTERWENCJI</w:t>
      </w:r>
    </w:p>
    <w:p w:rsidR="00652CF8" w:rsidRDefault="00500749">
      <w:pPr>
        <w:spacing w:line="276" w:lineRule="auto"/>
        <w:jc w:val="center"/>
      </w:pPr>
      <w:r>
        <w:rPr>
          <w:rFonts w:ascii="Times New Roman" w:hAnsi="Times New Roman" w:cs="Times New Roman"/>
          <w:b/>
          <w:bCs/>
          <w:sz w:val="24"/>
          <w:szCs w:val="24"/>
        </w:rPr>
        <w:t>§ 39</w:t>
      </w:r>
    </w:p>
    <w:p w:rsidR="00652CF8" w:rsidRDefault="00500749" w:rsidP="00500749">
      <w:pPr>
        <w:spacing w:line="276" w:lineRule="auto"/>
        <w:jc w:val="both"/>
      </w:pPr>
      <w:r>
        <w:rPr>
          <w:rFonts w:ascii="Times New Roman" w:hAnsi="Times New Roman" w:cs="Times New Roman"/>
          <w:sz w:val="24"/>
          <w:szCs w:val="24"/>
        </w:rPr>
        <w:t xml:space="preserve">W przypadku podejrzenia, że małoletni doświadcza ze strony innego dziecka jednorazowo innej przemocy fizycznej (np. popychanie, szturchanie), przemocy psychicznej (np. poniżanie, dyskryminacja, ośmieszanie) lub innych niepokojących zachować (np. krzyk, niestosowne komentarze) przy braku powtarzającej się przemocy DYREKTOR składa wniosek do sądu rodzinnego o wgląd w sytuacje dziecka (o wszczęcie postępowania </w:t>
      </w:r>
      <w:r>
        <w:rPr>
          <w:rFonts w:ascii="Times New Roman" w:hAnsi="Times New Roman" w:cs="Times New Roman"/>
          <w:sz w:val="24"/>
          <w:szCs w:val="24"/>
        </w:rPr>
        <w:br/>
        <w:t>o demoralizacji małoletniego jeżeli sprawa dotyczy dziecka w wieku co najmniej 10 lat).</w:t>
      </w:r>
    </w:p>
    <w:p w:rsidR="00652CF8" w:rsidRDefault="00500749">
      <w:pPr>
        <w:spacing w:line="276" w:lineRule="auto"/>
        <w:jc w:val="center"/>
      </w:pPr>
      <w:r>
        <w:rPr>
          <w:rFonts w:ascii="Times New Roman" w:hAnsi="Times New Roman" w:cs="Times New Roman"/>
          <w:b/>
          <w:bCs/>
          <w:sz w:val="24"/>
          <w:szCs w:val="24"/>
        </w:rPr>
        <w:t>§ 40</w:t>
      </w:r>
    </w:p>
    <w:p w:rsidR="00652CF8" w:rsidRDefault="00500749">
      <w:pPr>
        <w:pStyle w:val="Standard"/>
        <w:numPr>
          <w:ilvl w:val="0"/>
          <w:numId w:val="41"/>
        </w:numPr>
        <w:spacing w:line="276" w:lineRule="auto"/>
        <w:jc w:val="both"/>
      </w:pPr>
      <w:r>
        <w:rPr>
          <w:rFonts w:ascii="Times New Roman" w:eastAsia="Lato" w:hAnsi="Times New Roman" w:cs="Times New Roman"/>
          <w:color w:val="1D1D1B"/>
          <w:sz w:val="24"/>
          <w:szCs w:val="24"/>
        </w:rPr>
        <w:t>Wspólnie z rodzicami dziecka krzywdzącego należy opracować PLAN NAPRAWCZY, celem zmiany niepożądanych zachowań.</w:t>
      </w:r>
    </w:p>
    <w:p w:rsidR="00652CF8" w:rsidRDefault="00500749" w:rsidP="00500749">
      <w:pPr>
        <w:pStyle w:val="Standard"/>
        <w:numPr>
          <w:ilvl w:val="0"/>
          <w:numId w:val="41"/>
        </w:numPr>
        <w:spacing w:line="276" w:lineRule="auto"/>
        <w:jc w:val="both"/>
      </w:pPr>
      <w:r>
        <w:rPr>
          <w:rFonts w:ascii="Times New Roman" w:eastAsia="Lato" w:hAnsi="Times New Roman" w:cs="Times New Roman"/>
          <w:color w:val="1D1D1B"/>
          <w:sz w:val="24"/>
          <w:szCs w:val="24"/>
        </w:rPr>
        <w:t>Z rodzicami dziecka poddawanego krzywdzeniu należy opracować PLAN POMOCY DZIECKU, włączając w ten plan sposoby odizolowania go od źródeł zagrożenia.</w:t>
      </w:r>
    </w:p>
    <w:p w:rsidR="00652CF8" w:rsidRDefault="00500749">
      <w:pPr>
        <w:pStyle w:val="Standard"/>
        <w:spacing w:line="276" w:lineRule="auto"/>
        <w:jc w:val="center"/>
      </w:pPr>
      <w:r>
        <w:rPr>
          <w:rFonts w:ascii="Times New Roman" w:eastAsia="Lato" w:hAnsi="Times New Roman" w:cs="Times New Roman"/>
          <w:b/>
          <w:bCs/>
          <w:color w:val="1D1D1B"/>
          <w:sz w:val="24"/>
          <w:szCs w:val="24"/>
        </w:rPr>
        <w:lastRenderedPageBreak/>
        <w:t>§ 41</w:t>
      </w:r>
    </w:p>
    <w:p w:rsidR="00652CF8" w:rsidRDefault="00500749" w:rsidP="00500749">
      <w:pPr>
        <w:pStyle w:val="Standard"/>
        <w:spacing w:line="276" w:lineRule="auto"/>
        <w:jc w:val="both"/>
      </w:pPr>
      <w:r>
        <w:rPr>
          <w:rFonts w:ascii="Times New Roman" w:eastAsia="Lato" w:hAnsi="Times New Roman" w:cs="Times New Roman"/>
          <w:color w:val="1D1D1B"/>
          <w:sz w:val="24"/>
          <w:szCs w:val="24"/>
        </w:rPr>
        <w:t xml:space="preserve">W trakcie rozmów należy upewnić się, że dziecko podejrzewane o krzywdzenie innego dziecka samo nie jest krzywdzone przez rodziców, innych dorosłych bądź inne dzieci. </w:t>
      </w:r>
      <w:r>
        <w:rPr>
          <w:rFonts w:ascii="Times New Roman" w:eastAsia="Lato" w:hAnsi="Times New Roman" w:cs="Times New Roman"/>
          <w:color w:val="1D1D1B"/>
          <w:sz w:val="24"/>
          <w:szCs w:val="24"/>
        </w:rPr>
        <w:br/>
        <w:t>W przypadku potwierdzenia takiej okoliczności należy przejść do procedury z Rozdziału 7.</w:t>
      </w:r>
    </w:p>
    <w:p w:rsidR="00652CF8" w:rsidRDefault="00500749">
      <w:pPr>
        <w:pStyle w:val="Standard"/>
        <w:spacing w:line="276" w:lineRule="auto"/>
        <w:jc w:val="center"/>
      </w:pPr>
      <w:r>
        <w:rPr>
          <w:rFonts w:ascii="Times New Roman" w:eastAsia="Lato" w:hAnsi="Times New Roman" w:cs="Times New Roman"/>
          <w:b/>
          <w:bCs/>
          <w:color w:val="1D1D1B"/>
          <w:sz w:val="24"/>
          <w:szCs w:val="24"/>
        </w:rPr>
        <w:t>§ 42</w:t>
      </w:r>
    </w:p>
    <w:p w:rsidR="00652CF8" w:rsidRPr="00D34F47" w:rsidRDefault="00500749" w:rsidP="00D34F47">
      <w:pPr>
        <w:pStyle w:val="Standard"/>
        <w:spacing w:line="276" w:lineRule="auto"/>
        <w:jc w:val="both"/>
      </w:pPr>
      <w:r>
        <w:rPr>
          <w:rFonts w:ascii="Times New Roman" w:eastAsia="Lato" w:hAnsi="Times New Roman" w:cs="Times New Roman"/>
          <w:color w:val="1D1D1B"/>
          <w:sz w:val="24"/>
          <w:szCs w:val="24"/>
        </w:rPr>
        <w:t xml:space="preserve">W przypadku, gdy dziecko krzywdzące nie uczęszcza do SZKOŁY należy porozmawiać </w:t>
      </w:r>
      <w:r>
        <w:rPr>
          <w:rFonts w:ascii="Times New Roman" w:eastAsia="Lato" w:hAnsi="Times New Roman" w:cs="Times New Roman"/>
          <w:color w:val="1D1D1B"/>
          <w:sz w:val="24"/>
          <w:szCs w:val="24"/>
        </w:rPr>
        <w:br/>
        <w:t xml:space="preserve">z dzieckiem poddawanym krzywdzeniu, innymi osobami mającymi wiedzę o zdarzeniu, </w:t>
      </w:r>
      <w:r>
        <w:rPr>
          <w:rFonts w:ascii="Times New Roman" w:eastAsia="Lato" w:hAnsi="Times New Roman" w:cs="Times New Roman"/>
          <w:color w:val="1D1D1B"/>
          <w:sz w:val="24"/>
          <w:szCs w:val="24"/>
        </w:rPr>
        <w:br/>
        <w:t xml:space="preserve">a także z rodzicami dziecka krzywdzonego celem ustalenia przebiegu zdarzenia, a </w:t>
      </w:r>
      <w:r>
        <w:rPr>
          <w:rFonts w:ascii="Times New Roman" w:eastAsia="Lato" w:hAnsi="Times New Roman" w:cs="Times New Roman"/>
          <w:color w:val="000000"/>
          <w:sz w:val="24"/>
          <w:szCs w:val="24"/>
        </w:rPr>
        <w:t xml:space="preserve">także wpływu zdarzenia na zdrowie psychiczne i fizyczne dziecka. DYREKTOR organizuje spotkanie/a z opiekunami dziecka, którym przekazuje informacje o zdarzeniu oraz </w:t>
      </w:r>
      <w:r>
        <w:rPr>
          <w:rFonts w:ascii="Times New Roman" w:eastAsia="Lato" w:hAnsi="Times New Roman" w:cs="Times New Roman"/>
          <w:color w:val="000000"/>
          <w:sz w:val="24"/>
          <w:szCs w:val="24"/>
        </w:rPr>
        <w:br/>
        <w:t>o potrzebie/możliwości skorzystania ze specjalistycznego wsparcia, w tym u innych podmiotach lub służb oraz o sposobach reakcji na zdarzenie (poinformowanie sądu rodzinnego, poinformowanie szkoły, poinformowanie rodziców dziecka krzywdzącego).</w:t>
      </w:r>
    </w:p>
    <w:p w:rsidR="00652CF8" w:rsidRDefault="00500749">
      <w:pPr>
        <w:pStyle w:val="Standard"/>
        <w:spacing w:line="276" w:lineRule="auto"/>
        <w:jc w:val="center"/>
      </w:pPr>
      <w:r>
        <w:rPr>
          <w:rFonts w:ascii="Times New Roman" w:eastAsia="Lato" w:hAnsi="Times New Roman" w:cs="Times New Roman"/>
          <w:b/>
          <w:bCs/>
          <w:color w:val="1D1D1B"/>
          <w:sz w:val="24"/>
          <w:szCs w:val="24"/>
        </w:rPr>
        <w:t>§ 43</w:t>
      </w:r>
    </w:p>
    <w:p w:rsidR="00652CF8" w:rsidRDefault="00500749">
      <w:pPr>
        <w:spacing w:line="276" w:lineRule="auto"/>
        <w:jc w:val="both"/>
      </w:pPr>
      <w:r>
        <w:rPr>
          <w:rFonts w:ascii="Times New Roman" w:eastAsia="Lato" w:hAnsi="Times New Roman" w:cs="Times New Roman"/>
          <w:color w:val="1D1D1B"/>
          <w:sz w:val="24"/>
          <w:szCs w:val="24"/>
        </w:rPr>
        <w:t xml:space="preserve">Jeżeli osobą podejrzewaną o krzywdzenie jest dziecko w wieku od 13 do 17 lat, a jego zachowanie stanowi czyn karalny, należy ponadto poinformować właściwy miejscowo sąd rodzinny poprzez pisemne zawiadomienie </w:t>
      </w:r>
      <w:r>
        <w:rPr>
          <w:rFonts w:ascii="Times New Roman" w:hAnsi="Times New Roman" w:cs="Times New Roman"/>
          <w:sz w:val="24"/>
          <w:szCs w:val="24"/>
        </w:rPr>
        <w:t>o możliwości popełnienia przestępstwa przez nieletniego.</w:t>
      </w:r>
    </w:p>
    <w:p w:rsidR="00652CF8" w:rsidRDefault="00500749">
      <w:pPr>
        <w:pStyle w:val="Standard"/>
        <w:spacing w:line="276" w:lineRule="auto"/>
        <w:jc w:val="center"/>
      </w:pPr>
      <w:r>
        <w:rPr>
          <w:rFonts w:ascii="Times New Roman" w:eastAsia="Lato" w:hAnsi="Times New Roman" w:cs="Times New Roman"/>
          <w:b/>
          <w:bCs/>
          <w:color w:val="1D1D1B"/>
          <w:sz w:val="24"/>
          <w:szCs w:val="24"/>
        </w:rPr>
        <w:t>§ 44</w:t>
      </w:r>
    </w:p>
    <w:p w:rsidR="00652CF8" w:rsidRDefault="00500749">
      <w:pPr>
        <w:pStyle w:val="Standard"/>
        <w:spacing w:line="276" w:lineRule="auto"/>
        <w:jc w:val="both"/>
      </w:pPr>
      <w:r>
        <w:rPr>
          <w:rFonts w:ascii="Times New Roman" w:eastAsia="Lato" w:hAnsi="Times New Roman" w:cs="Times New Roman"/>
          <w:color w:val="1D1D1B"/>
          <w:sz w:val="24"/>
          <w:szCs w:val="24"/>
        </w:rPr>
        <w:t>Jeżeli osobą podejrzewaną o krzywdzenie jest dziecko powyżej lat 17, a jego zachowanie stanowi przestępstwo, wówczas należy poinformować właściwą miejscowo jednostkę prokuratury poprzez pisemne zawiadomienie o możliwości popełnienia przestępstwa.</w:t>
      </w: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kern w:val="0"/>
          <w:sz w:val="24"/>
          <w:szCs w:val="24"/>
        </w:rPr>
        <w:t>Rozdział 9</w:t>
      </w:r>
    </w:p>
    <w:p w:rsidR="00652CF8" w:rsidRDefault="00500749" w:rsidP="00D34F47">
      <w:pPr>
        <w:spacing w:line="276" w:lineRule="auto"/>
        <w:jc w:val="center"/>
      </w:pPr>
      <w:r>
        <w:rPr>
          <w:rFonts w:ascii="Times New Roman" w:hAnsi="Times New Roman" w:cs="Times New Roman"/>
          <w:b/>
          <w:bCs/>
          <w:kern w:val="0"/>
          <w:sz w:val="24"/>
          <w:szCs w:val="24"/>
        </w:rPr>
        <w:t>Zasady ochrony wizerunku dziecka</w:t>
      </w:r>
    </w:p>
    <w:p w:rsidR="00652CF8" w:rsidRDefault="00500749">
      <w:pPr>
        <w:spacing w:line="276" w:lineRule="auto"/>
        <w:jc w:val="center"/>
      </w:pPr>
      <w:r>
        <w:rPr>
          <w:rFonts w:ascii="Times New Roman" w:hAnsi="Times New Roman" w:cs="Times New Roman"/>
          <w:b/>
          <w:bCs/>
          <w:kern w:val="0"/>
          <w:sz w:val="24"/>
          <w:szCs w:val="24"/>
        </w:rPr>
        <w:t>§ 45</w:t>
      </w:r>
    </w:p>
    <w:p w:rsidR="00652CF8" w:rsidRDefault="00500749">
      <w:pPr>
        <w:pStyle w:val="Akapitzlist"/>
        <w:numPr>
          <w:ilvl w:val="0"/>
          <w:numId w:val="42"/>
        </w:numPr>
        <w:spacing w:line="276" w:lineRule="auto"/>
        <w:jc w:val="both"/>
      </w:pPr>
      <w:r>
        <w:rPr>
          <w:rFonts w:ascii="Times New Roman" w:hAnsi="Times New Roman" w:cs="Times New Roman"/>
          <w:kern w:val="0"/>
          <w:sz w:val="24"/>
          <w:szCs w:val="24"/>
        </w:rPr>
        <w:t>SZKOŁA zapewnia najwyższe standardy ochrony danych osobowych dzieci zgodnie z obowiązującymi przepisami prawa.</w:t>
      </w:r>
    </w:p>
    <w:p w:rsidR="00652CF8" w:rsidRDefault="00500749">
      <w:pPr>
        <w:pStyle w:val="Akapitzlist"/>
        <w:numPr>
          <w:ilvl w:val="0"/>
          <w:numId w:val="42"/>
        </w:numPr>
        <w:spacing w:line="276" w:lineRule="auto"/>
        <w:jc w:val="both"/>
      </w:pPr>
      <w:r>
        <w:rPr>
          <w:rFonts w:ascii="Times New Roman" w:eastAsia="Lato" w:hAnsi="Times New Roman" w:cs="Times New Roman"/>
          <w:kern w:val="0"/>
          <w:sz w:val="24"/>
          <w:szCs w:val="24"/>
        </w:rPr>
        <w:t>SZKOŁA</w:t>
      </w:r>
      <w:r>
        <w:rPr>
          <w:rFonts w:ascii="Times New Roman" w:hAnsi="Times New Roman" w:cs="Times New Roman"/>
          <w:kern w:val="0"/>
          <w:sz w:val="24"/>
          <w:szCs w:val="24"/>
        </w:rPr>
        <w:t xml:space="preserve"> uznając prawo dziecka do prywatności i ochrony dóbr osobistych, zapewnia ochronę wizerunku dziecka.</w:t>
      </w:r>
    </w:p>
    <w:p w:rsidR="00652CF8" w:rsidRDefault="00500749">
      <w:pPr>
        <w:pStyle w:val="Akapitzlist"/>
        <w:numPr>
          <w:ilvl w:val="0"/>
          <w:numId w:val="42"/>
        </w:numPr>
        <w:spacing w:line="276" w:lineRule="auto"/>
        <w:jc w:val="both"/>
      </w:pPr>
      <w:r>
        <w:rPr>
          <w:rFonts w:ascii="Times New Roman" w:hAnsi="Times New Roman" w:cs="Times New Roman"/>
          <w:kern w:val="0"/>
          <w:sz w:val="24"/>
          <w:szCs w:val="24"/>
        </w:rPr>
        <w:t>Zasady ochrony wizerunku dziecka w SZKOLE stanowią Załącznik nr 8   do niniejszej POLITYKI.</w:t>
      </w: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sz w:val="24"/>
          <w:szCs w:val="24"/>
        </w:rPr>
        <w:t>Rozdział 11</w:t>
      </w:r>
    </w:p>
    <w:p w:rsidR="00652CF8" w:rsidRDefault="00500749">
      <w:pPr>
        <w:spacing w:line="276" w:lineRule="auto"/>
        <w:jc w:val="center"/>
      </w:pPr>
      <w:r>
        <w:rPr>
          <w:rFonts w:ascii="Times New Roman" w:hAnsi="Times New Roman" w:cs="Times New Roman"/>
          <w:b/>
          <w:bCs/>
          <w:color w:val="000009"/>
          <w:sz w:val="24"/>
          <w:szCs w:val="24"/>
        </w:rPr>
        <w:t>Zasady dostępu małoletnich do Internetu oraz ochrony przed szkodliwymi treściami</w:t>
      </w:r>
    </w:p>
    <w:p w:rsidR="00652CF8" w:rsidRDefault="00652CF8">
      <w:pPr>
        <w:spacing w:line="276" w:lineRule="auto"/>
        <w:jc w:val="center"/>
      </w:pPr>
    </w:p>
    <w:p w:rsidR="00652CF8" w:rsidRDefault="00500749">
      <w:pPr>
        <w:spacing w:line="276" w:lineRule="auto"/>
        <w:jc w:val="center"/>
      </w:pPr>
      <w:r>
        <w:rPr>
          <w:rFonts w:ascii="Times New Roman" w:hAnsi="Times New Roman" w:cs="Times New Roman"/>
          <w:b/>
          <w:bCs/>
          <w:color w:val="000000"/>
          <w:kern w:val="0"/>
          <w:sz w:val="24"/>
          <w:szCs w:val="24"/>
        </w:rPr>
        <w:lastRenderedPageBreak/>
        <w:t>§ 46</w:t>
      </w:r>
    </w:p>
    <w:p w:rsidR="00652CF8" w:rsidRDefault="00500749">
      <w:pPr>
        <w:spacing w:line="276" w:lineRule="auto"/>
        <w:jc w:val="both"/>
      </w:pPr>
      <w:r>
        <w:rPr>
          <w:rFonts w:ascii="Times New Roman" w:hAnsi="Times New Roman" w:cs="Times New Roman"/>
          <w:color w:val="000000"/>
          <w:kern w:val="0"/>
          <w:sz w:val="24"/>
          <w:szCs w:val="24"/>
        </w:rPr>
        <w:t xml:space="preserve">SZKOŁA  zapewniając dzieciom dostęp do Internetu, jest zobowiązana podejmować działania zabezpieczające dzieci przed dostępem do treści, które mogą stanowić zagrożenie dla ich prawidłowego rozwoju; w szczególności należy zainstalować i aktualizować oprogramowanie zabezpieczające. </w:t>
      </w:r>
    </w:p>
    <w:p w:rsidR="00652CF8" w:rsidRDefault="00500749">
      <w:pPr>
        <w:spacing w:line="276" w:lineRule="auto"/>
        <w:jc w:val="center"/>
      </w:pPr>
      <w:r>
        <w:rPr>
          <w:rFonts w:ascii="Times New Roman" w:hAnsi="Times New Roman" w:cs="Times New Roman"/>
          <w:b/>
          <w:bCs/>
          <w:color w:val="000000"/>
          <w:kern w:val="0"/>
          <w:sz w:val="24"/>
          <w:szCs w:val="24"/>
        </w:rPr>
        <w:t>§ 47</w:t>
      </w:r>
    </w:p>
    <w:p w:rsidR="00652CF8" w:rsidRDefault="00500749">
      <w:pPr>
        <w:spacing w:line="276" w:lineRule="auto"/>
        <w:jc w:val="both"/>
      </w:pPr>
      <w:r>
        <w:rPr>
          <w:rFonts w:ascii="Times New Roman" w:hAnsi="Times New Roman" w:cs="Times New Roman"/>
          <w:color w:val="000000"/>
          <w:kern w:val="0"/>
          <w:sz w:val="24"/>
          <w:szCs w:val="24"/>
        </w:rPr>
        <w:t>Na terenie SZKOŁY dostęp małoletniego do Internetu możliwy jest:</w:t>
      </w:r>
    </w:p>
    <w:p w:rsidR="00652CF8" w:rsidRPr="00D34F47" w:rsidRDefault="00500749" w:rsidP="00D34F47">
      <w:pPr>
        <w:pStyle w:val="Akapitzlist"/>
        <w:numPr>
          <w:ilvl w:val="0"/>
          <w:numId w:val="43"/>
        </w:numPr>
        <w:spacing w:line="276" w:lineRule="auto"/>
        <w:jc w:val="both"/>
      </w:pPr>
      <w:r>
        <w:rPr>
          <w:rFonts w:ascii="Times New Roman" w:hAnsi="Times New Roman" w:cs="Times New Roman"/>
          <w:color w:val="000000"/>
          <w:kern w:val="0"/>
          <w:sz w:val="24"/>
          <w:szCs w:val="24"/>
        </w:rPr>
        <w:t>pod nadzorem pracownika na zajęciach;</w:t>
      </w:r>
    </w:p>
    <w:p w:rsidR="00D34F47" w:rsidRDefault="00D34F47" w:rsidP="00D34F47">
      <w:pPr>
        <w:pStyle w:val="Akapitzlist"/>
        <w:spacing w:line="276" w:lineRule="auto"/>
        <w:jc w:val="both"/>
      </w:pPr>
    </w:p>
    <w:p w:rsidR="00652CF8" w:rsidRDefault="00500749">
      <w:pPr>
        <w:spacing w:line="276" w:lineRule="auto"/>
        <w:jc w:val="center"/>
      </w:pPr>
      <w:r>
        <w:rPr>
          <w:rFonts w:ascii="Times New Roman" w:hAnsi="Times New Roman" w:cs="Times New Roman"/>
          <w:b/>
          <w:bCs/>
          <w:color w:val="000000"/>
          <w:kern w:val="0"/>
          <w:sz w:val="24"/>
          <w:szCs w:val="24"/>
        </w:rPr>
        <w:t>§ 48</w:t>
      </w:r>
    </w:p>
    <w:p w:rsidR="00652CF8" w:rsidRDefault="00500749">
      <w:pPr>
        <w:pStyle w:val="Akapitzlist"/>
        <w:numPr>
          <w:ilvl w:val="0"/>
          <w:numId w:val="44"/>
        </w:numPr>
        <w:spacing w:line="276" w:lineRule="auto"/>
        <w:jc w:val="both"/>
      </w:pPr>
      <w:r>
        <w:rPr>
          <w:rFonts w:ascii="Times New Roman" w:hAnsi="Times New Roman" w:cs="Times New Roman"/>
          <w:color w:val="000000"/>
          <w:kern w:val="0"/>
          <w:sz w:val="24"/>
          <w:szCs w:val="24"/>
        </w:rPr>
        <w:t>W przypadku dostępu realizowanego pod nadzorem pracownika SZKOŁY, pracownik placówki ma obowiązek informowania małoletnich o zasadach bezpiecznego korzystania z internetu.</w:t>
      </w:r>
    </w:p>
    <w:p w:rsidR="00652CF8" w:rsidRDefault="00500749">
      <w:pPr>
        <w:pStyle w:val="Akapitzlist"/>
        <w:numPr>
          <w:ilvl w:val="0"/>
          <w:numId w:val="44"/>
        </w:numPr>
        <w:spacing w:line="276" w:lineRule="auto"/>
        <w:jc w:val="both"/>
      </w:pPr>
      <w:r>
        <w:rPr>
          <w:rFonts w:ascii="Times New Roman" w:hAnsi="Times New Roman" w:cs="Times New Roman"/>
          <w:color w:val="000000"/>
          <w:kern w:val="0"/>
          <w:sz w:val="24"/>
          <w:szCs w:val="24"/>
        </w:rPr>
        <w:t>Pracownik placówki czuwa także nad bezpieczeństwem korzystania z internetu przez dzieci podczas lekcji.</w:t>
      </w:r>
    </w:p>
    <w:p w:rsidR="00652CF8" w:rsidRDefault="00652CF8">
      <w:pPr>
        <w:spacing w:line="276" w:lineRule="auto"/>
        <w:jc w:val="center"/>
      </w:pPr>
    </w:p>
    <w:p w:rsidR="00652CF8" w:rsidRDefault="00500749">
      <w:pPr>
        <w:spacing w:line="276" w:lineRule="auto"/>
        <w:jc w:val="center"/>
      </w:pPr>
      <w:r>
        <w:rPr>
          <w:rFonts w:ascii="Times New Roman" w:hAnsi="Times New Roman" w:cs="Times New Roman"/>
          <w:b/>
          <w:bCs/>
          <w:color w:val="000000"/>
          <w:kern w:val="0"/>
          <w:sz w:val="24"/>
          <w:szCs w:val="24"/>
        </w:rPr>
        <w:t>§ 49</w:t>
      </w:r>
    </w:p>
    <w:p w:rsidR="00652CF8" w:rsidRDefault="00500749">
      <w:pPr>
        <w:pStyle w:val="Akapitzlist"/>
        <w:numPr>
          <w:ilvl w:val="0"/>
          <w:numId w:val="46"/>
        </w:numPr>
        <w:spacing w:line="276" w:lineRule="auto"/>
        <w:jc w:val="both"/>
      </w:pPr>
      <w:r>
        <w:rPr>
          <w:rFonts w:ascii="Times New Roman" w:hAnsi="Times New Roman" w:cs="Times New Roman"/>
          <w:color w:val="000000"/>
          <w:kern w:val="0"/>
          <w:sz w:val="24"/>
          <w:szCs w:val="24"/>
        </w:rPr>
        <w:t>Osobą odpowiedzialną za bezpieczeństwo sieci komputerowej w SZKOLE jest nauczyciel informatyki.</w:t>
      </w:r>
    </w:p>
    <w:p w:rsidR="00652CF8" w:rsidRDefault="00500749">
      <w:pPr>
        <w:pStyle w:val="Akapitzlist"/>
        <w:numPr>
          <w:ilvl w:val="0"/>
          <w:numId w:val="46"/>
        </w:numPr>
        <w:spacing w:line="276" w:lineRule="auto"/>
        <w:jc w:val="both"/>
      </w:pPr>
      <w:r>
        <w:rPr>
          <w:rFonts w:ascii="Times New Roman" w:hAnsi="Times New Roman" w:cs="Times New Roman"/>
          <w:color w:val="000000"/>
          <w:kern w:val="0"/>
          <w:sz w:val="24"/>
          <w:szCs w:val="24"/>
        </w:rPr>
        <w:t>W miarę możliwości osoba odpowiedzialna za Internet przeprowadza z małoletnimi cykliczne szkolenia dotyczące bezpiecznego korzystania z Internetu.</w:t>
      </w:r>
    </w:p>
    <w:p w:rsidR="00652CF8" w:rsidRDefault="00652CF8">
      <w:pPr>
        <w:spacing w:line="276" w:lineRule="auto"/>
      </w:pPr>
    </w:p>
    <w:p w:rsidR="00652CF8" w:rsidRDefault="00500749">
      <w:pPr>
        <w:spacing w:line="276" w:lineRule="auto"/>
        <w:jc w:val="center"/>
      </w:pPr>
      <w:r>
        <w:rPr>
          <w:rFonts w:ascii="Times New Roman" w:hAnsi="Times New Roman" w:cs="Times New Roman"/>
          <w:b/>
          <w:bCs/>
          <w:color w:val="000000"/>
          <w:kern w:val="0"/>
          <w:sz w:val="24"/>
          <w:szCs w:val="24"/>
        </w:rPr>
        <w:t>§ 50</w:t>
      </w:r>
    </w:p>
    <w:p w:rsidR="00652CF8" w:rsidRDefault="00500749">
      <w:pPr>
        <w:spacing w:line="276" w:lineRule="auto"/>
        <w:jc w:val="both"/>
      </w:pPr>
      <w:r>
        <w:rPr>
          <w:rFonts w:ascii="Times New Roman" w:hAnsi="Times New Roman" w:cs="Times New Roman"/>
          <w:color w:val="000000"/>
          <w:kern w:val="0"/>
          <w:sz w:val="24"/>
          <w:szCs w:val="24"/>
        </w:rPr>
        <w:t>SZKOŁA zapewnia stały dostęp do materiałów edukacyjnych, dotyczących bezpiecznego korzystania z Internetu przy komputerach.</w:t>
      </w: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color w:val="000000"/>
          <w:kern w:val="0"/>
          <w:sz w:val="24"/>
          <w:szCs w:val="24"/>
        </w:rPr>
        <w:t>§ 51</w:t>
      </w:r>
    </w:p>
    <w:p w:rsidR="00652CF8" w:rsidRDefault="00500749">
      <w:pPr>
        <w:pStyle w:val="Akapitzlist"/>
        <w:numPr>
          <w:ilvl w:val="0"/>
          <w:numId w:val="45"/>
        </w:numPr>
        <w:spacing w:line="276" w:lineRule="auto"/>
        <w:jc w:val="both"/>
      </w:pPr>
      <w:r>
        <w:rPr>
          <w:rFonts w:ascii="Times New Roman" w:hAnsi="Times New Roman" w:cs="Times New Roman"/>
          <w:color w:val="000000"/>
          <w:kern w:val="0"/>
          <w:sz w:val="24"/>
          <w:szCs w:val="24"/>
        </w:rPr>
        <w:t>Osoba odpowiedzialna za Internet zapewnia, aby sieć internetowa organizacji SZKOŁY była zabezpieczona przed niebezpiecznymi treściami, instalując i aktualizując odpowiednie, nowoczesne oprogramowanie.</w:t>
      </w:r>
    </w:p>
    <w:p w:rsidR="00652CF8" w:rsidRDefault="00500749">
      <w:pPr>
        <w:pStyle w:val="Akapitzlist"/>
        <w:numPr>
          <w:ilvl w:val="0"/>
          <w:numId w:val="45"/>
        </w:numPr>
        <w:spacing w:line="276" w:lineRule="auto"/>
        <w:jc w:val="both"/>
      </w:pPr>
      <w:r>
        <w:rPr>
          <w:rFonts w:ascii="Times New Roman" w:hAnsi="Times New Roman" w:cs="Times New Roman"/>
          <w:color w:val="000000"/>
          <w:kern w:val="0"/>
          <w:sz w:val="24"/>
          <w:szCs w:val="24"/>
        </w:rPr>
        <w:t>Wymienione w ust. 1 oprogramowanie jest aktualizowane przez wyznaczonego pracownika w miarę potrzeb, przynajmniej raz w miesiącu.</w:t>
      </w:r>
    </w:p>
    <w:p w:rsidR="00652CF8" w:rsidRDefault="00500749" w:rsidP="00D34F47">
      <w:pPr>
        <w:pStyle w:val="Akapitzlist"/>
        <w:numPr>
          <w:ilvl w:val="0"/>
          <w:numId w:val="45"/>
        </w:numPr>
        <w:spacing w:line="276" w:lineRule="auto"/>
        <w:jc w:val="both"/>
      </w:pPr>
      <w:r>
        <w:rPr>
          <w:rFonts w:ascii="Times New Roman" w:hAnsi="Times New Roman" w:cs="Times New Roman"/>
          <w:color w:val="000000"/>
          <w:kern w:val="0"/>
          <w:sz w:val="24"/>
          <w:szCs w:val="24"/>
        </w:rPr>
        <w:t>Wyznaczony pracownik SZKOŁY przynajmniej raz w miesiącu sprawdza, czy na komputerach podłączonych do Internetu nie znajdują się niebezpieczne treści. W przypadku znalezienia niebezpiecznych treści, wyznaczony pracownik stara się ustalić, kto korzystał z komputera w czasie ich wprowadzenia.</w:t>
      </w:r>
    </w:p>
    <w:p w:rsidR="00652CF8" w:rsidRDefault="00500749">
      <w:pPr>
        <w:spacing w:line="276" w:lineRule="auto"/>
        <w:jc w:val="center"/>
      </w:pPr>
      <w:r>
        <w:rPr>
          <w:rFonts w:ascii="Times New Roman" w:hAnsi="Times New Roman" w:cs="Times New Roman"/>
          <w:b/>
          <w:bCs/>
          <w:color w:val="000000"/>
          <w:kern w:val="0"/>
          <w:sz w:val="24"/>
          <w:szCs w:val="24"/>
        </w:rPr>
        <w:lastRenderedPageBreak/>
        <w:t>§ 52</w:t>
      </w:r>
    </w:p>
    <w:p w:rsidR="00652CF8" w:rsidRDefault="00500749">
      <w:pPr>
        <w:pStyle w:val="Akapitzlist"/>
        <w:numPr>
          <w:ilvl w:val="0"/>
          <w:numId w:val="47"/>
        </w:numPr>
        <w:spacing w:line="276" w:lineRule="auto"/>
        <w:jc w:val="both"/>
      </w:pPr>
      <w:r>
        <w:rPr>
          <w:rFonts w:ascii="Times New Roman" w:hAnsi="Times New Roman" w:cs="Times New Roman"/>
          <w:color w:val="000000"/>
          <w:kern w:val="0"/>
          <w:sz w:val="24"/>
          <w:szCs w:val="24"/>
        </w:rPr>
        <w:t>Informację o dziecku, które korzystało z komputera w czasie wprowadzenia niebezpiecznych treści, wyznaczony pracownik przekazuje DYREKTOROWI, które aranżuje dla dziecka rozmowę z PSYCHOLOGIEM.</w:t>
      </w:r>
    </w:p>
    <w:p w:rsidR="00652CF8" w:rsidRDefault="00500749">
      <w:pPr>
        <w:pStyle w:val="Akapitzlist"/>
        <w:numPr>
          <w:ilvl w:val="0"/>
          <w:numId w:val="47"/>
        </w:numPr>
        <w:spacing w:line="276" w:lineRule="auto"/>
        <w:jc w:val="both"/>
      </w:pPr>
      <w:r>
        <w:rPr>
          <w:rFonts w:ascii="Times New Roman" w:hAnsi="Times New Roman" w:cs="Times New Roman"/>
          <w:color w:val="000000"/>
          <w:kern w:val="0"/>
          <w:sz w:val="24"/>
          <w:szCs w:val="24"/>
        </w:rPr>
        <w:t>PSYCHOLOG przeprowadza z dzieckiem, o którym mowa w ustępach  poprzedzających, rozmowę na temat bezpieczeństwa w Internecie.</w:t>
      </w:r>
    </w:p>
    <w:p w:rsidR="00652CF8" w:rsidRDefault="00500749">
      <w:pPr>
        <w:pStyle w:val="Akapitzlist"/>
        <w:numPr>
          <w:ilvl w:val="0"/>
          <w:numId w:val="47"/>
        </w:numPr>
        <w:spacing w:line="276" w:lineRule="auto"/>
        <w:jc w:val="both"/>
      </w:pPr>
      <w:r>
        <w:rPr>
          <w:rFonts w:ascii="Times New Roman" w:hAnsi="Times New Roman" w:cs="Times New Roman"/>
          <w:color w:val="000000"/>
          <w:kern w:val="0"/>
          <w:sz w:val="24"/>
          <w:szCs w:val="24"/>
        </w:rPr>
        <w:t>Jeżeli w wyniku przeprowadzonej rozmowy PSYCHOLOG uzyska informację, że dziecko jest krzywdzone, podejmuje działania opisane w rozdziale 5 i kolejnych niniejszej POLITYKI.</w:t>
      </w:r>
      <w:bookmarkStart w:id="4" w:name="_Hlk150012850"/>
      <w:bookmarkEnd w:id="4"/>
    </w:p>
    <w:p w:rsidR="00652CF8" w:rsidRDefault="00500749">
      <w:pPr>
        <w:spacing w:line="276" w:lineRule="auto"/>
        <w:jc w:val="center"/>
      </w:pPr>
      <w:r>
        <w:rPr>
          <w:rFonts w:ascii="Times New Roman" w:hAnsi="Times New Roman" w:cs="Times New Roman"/>
          <w:b/>
          <w:bCs/>
          <w:kern w:val="0"/>
          <w:sz w:val="24"/>
          <w:szCs w:val="24"/>
        </w:rPr>
        <w:t>Rozdział 11</w:t>
      </w:r>
    </w:p>
    <w:p w:rsidR="00652CF8" w:rsidRDefault="00500749">
      <w:pPr>
        <w:spacing w:line="276" w:lineRule="auto"/>
        <w:jc w:val="center"/>
      </w:pPr>
      <w:r>
        <w:rPr>
          <w:rFonts w:ascii="Times New Roman" w:hAnsi="Times New Roman" w:cs="Times New Roman"/>
          <w:b/>
          <w:bCs/>
          <w:kern w:val="0"/>
          <w:sz w:val="24"/>
          <w:szCs w:val="24"/>
        </w:rPr>
        <w:t>Monitoring stosowania POLITYKI</w:t>
      </w:r>
    </w:p>
    <w:p w:rsidR="00652CF8" w:rsidRDefault="00652CF8">
      <w:pPr>
        <w:spacing w:line="276" w:lineRule="auto"/>
        <w:jc w:val="center"/>
      </w:pPr>
    </w:p>
    <w:p w:rsidR="00652CF8" w:rsidRDefault="00500749">
      <w:pPr>
        <w:spacing w:line="276" w:lineRule="auto"/>
        <w:jc w:val="center"/>
      </w:pPr>
      <w:r>
        <w:rPr>
          <w:rFonts w:ascii="Times New Roman" w:hAnsi="Times New Roman" w:cs="Times New Roman"/>
          <w:b/>
          <w:bCs/>
          <w:kern w:val="0"/>
          <w:sz w:val="24"/>
          <w:szCs w:val="24"/>
        </w:rPr>
        <w:t xml:space="preserve">§ </w:t>
      </w:r>
      <w:r>
        <w:rPr>
          <w:rFonts w:ascii="Times New Roman" w:hAnsi="Times New Roman" w:cs="Times New Roman"/>
          <w:b/>
          <w:bCs/>
          <w:color w:val="000000"/>
          <w:kern w:val="0"/>
          <w:sz w:val="24"/>
          <w:szCs w:val="24"/>
        </w:rPr>
        <w:t xml:space="preserve"> 53</w:t>
      </w:r>
    </w:p>
    <w:p w:rsidR="00652CF8" w:rsidRDefault="00500749">
      <w:pPr>
        <w:pStyle w:val="Akapitzlist"/>
        <w:numPr>
          <w:ilvl w:val="0"/>
          <w:numId w:val="48"/>
        </w:numPr>
        <w:spacing w:line="276" w:lineRule="auto"/>
        <w:jc w:val="both"/>
      </w:pPr>
      <w:r>
        <w:rPr>
          <w:rFonts w:ascii="Times New Roman" w:hAnsi="Times New Roman" w:cs="Times New Roman"/>
          <w:kern w:val="0"/>
          <w:sz w:val="24"/>
          <w:szCs w:val="24"/>
        </w:rPr>
        <w:t>Osobę odpowiedzialną za POLITYKĘ OCHRONY MAŁOLETNICH PRZED KRZYWDZENIEM</w:t>
      </w:r>
      <w:r>
        <w:rPr>
          <w:rFonts w:ascii="Times New Roman" w:hAnsi="Times New Roman" w:cs="Times New Roman"/>
          <w:i/>
          <w:iCs/>
          <w:kern w:val="0"/>
          <w:sz w:val="24"/>
          <w:szCs w:val="24"/>
        </w:rPr>
        <w:t xml:space="preserve"> </w:t>
      </w:r>
      <w:r>
        <w:rPr>
          <w:rFonts w:ascii="Times New Roman" w:hAnsi="Times New Roman" w:cs="Times New Roman"/>
          <w:kern w:val="0"/>
          <w:sz w:val="24"/>
          <w:szCs w:val="24"/>
        </w:rPr>
        <w:t>w SZKOLE jest DYREKTOR.</w:t>
      </w:r>
    </w:p>
    <w:p w:rsidR="00652CF8" w:rsidRDefault="00500749">
      <w:pPr>
        <w:pStyle w:val="Akapitzlist"/>
        <w:numPr>
          <w:ilvl w:val="0"/>
          <w:numId w:val="48"/>
        </w:numPr>
        <w:spacing w:line="276" w:lineRule="auto"/>
        <w:jc w:val="both"/>
      </w:pPr>
      <w:r>
        <w:rPr>
          <w:rFonts w:ascii="Times New Roman" w:hAnsi="Times New Roman" w:cs="Times New Roman"/>
          <w:kern w:val="0"/>
          <w:sz w:val="24"/>
          <w:szCs w:val="24"/>
        </w:rPr>
        <w:t>Osoba, o której mowa w ust. 1, jest odpowiedzialna za:</w:t>
      </w:r>
    </w:p>
    <w:p w:rsidR="00652CF8" w:rsidRDefault="00500749">
      <w:pPr>
        <w:pStyle w:val="Akapitzlist"/>
        <w:numPr>
          <w:ilvl w:val="0"/>
          <w:numId w:val="49"/>
        </w:numPr>
        <w:spacing w:line="276" w:lineRule="auto"/>
        <w:jc w:val="both"/>
      </w:pPr>
      <w:r>
        <w:rPr>
          <w:rFonts w:ascii="Times New Roman" w:hAnsi="Times New Roman" w:cs="Times New Roman"/>
          <w:sz w:val="24"/>
          <w:szCs w:val="24"/>
        </w:rPr>
        <w:t>przygotowanie pracowników SZKOŁY do stosowania standardów ustalonych w niniejszej POLITYCE przez zorganizowanie szkoleń wewnętrznych; pracownicy uczestniczący w szkoleniu potwierdzają fakt uczestnictwa w nim</w:t>
      </w:r>
    </w:p>
    <w:p w:rsidR="00652CF8" w:rsidRDefault="00500749">
      <w:pPr>
        <w:pStyle w:val="Akapitzlist"/>
        <w:numPr>
          <w:ilvl w:val="0"/>
          <w:numId w:val="49"/>
        </w:numPr>
        <w:spacing w:line="276" w:lineRule="auto"/>
        <w:jc w:val="both"/>
      </w:pPr>
      <w:r>
        <w:rPr>
          <w:rFonts w:ascii="Times New Roman" w:hAnsi="Times New Roman" w:cs="Times New Roman"/>
          <w:kern w:val="0"/>
          <w:sz w:val="24"/>
          <w:szCs w:val="24"/>
        </w:rPr>
        <w:t xml:space="preserve">monitorowanie realizacji POLITYKI, </w:t>
      </w:r>
    </w:p>
    <w:p w:rsidR="00652CF8" w:rsidRDefault="00500749">
      <w:pPr>
        <w:pStyle w:val="Akapitzlist"/>
        <w:numPr>
          <w:ilvl w:val="0"/>
          <w:numId w:val="49"/>
        </w:numPr>
        <w:spacing w:line="276" w:lineRule="auto"/>
        <w:jc w:val="both"/>
      </w:pPr>
      <w:r>
        <w:rPr>
          <w:rFonts w:ascii="Times New Roman" w:hAnsi="Times New Roman" w:cs="Times New Roman"/>
          <w:kern w:val="0"/>
          <w:sz w:val="24"/>
          <w:szCs w:val="24"/>
        </w:rPr>
        <w:t xml:space="preserve">reagowanie na sygnały naruszenia </w:t>
      </w:r>
      <w:r>
        <w:rPr>
          <w:rFonts w:ascii="Times New Roman" w:hAnsi="Times New Roman" w:cs="Times New Roman"/>
          <w:i/>
          <w:iCs/>
          <w:kern w:val="0"/>
          <w:sz w:val="24"/>
          <w:szCs w:val="24"/>
        </w:rPr>
        <w:t>Polityki</w:t>
      </w:r>
    </w:p>
    <w:p w:rsidR="00652CF8" w:rsidRDefault="00500749">
      <w:pPr>
        <w:pStyle w:val="Akapitzlist"/>
        <w:numPr>
          <w:ilvl w:val="0"/>
          <w:numId w:val="49"/>
        </w:numPr>
        <w:spacing w:line="276" w:lineRule="auto"/>
        <w:jc w:val="both"/>
      </w:pPr>
      <w:r>
        <w:rPr>
          <w:rFonts w:ascii="Times New Roman" w:hAnsi="Times New Roman" w:cs="Times New Roman"/>
          <w:kern w:val="0"/>
          <w:sz w:val="24"/>
          <w:szCs w:val="24"/>
        </w:rPr>
        <w:t>prowadzenie REJESTRU ZGŁOSZEŃ, na podstawie KART INTERWENCJI,</w:t>
      </w:r>
    </w:p>
    <w:p w:rsidR="00652CF8" w:rsidRDefault="00500749">
      <w:pPr>
        <w:pStyle w:val="Akapitzlist"/>
        <w:numPr>
          <w:ilvl w:val="0"/>
          <w:numId w:val="49"/>
        </w:numPr>
        <w:spacing w:line="276" w:lineRule="auto"/>
        <w:jc w:val="both"/>
      </w:pPr>
      <w:r>
        <w:rPr>
          <w:rFonts w:ascii="Times New Roman" w:hAnsi="Times New Roman" w:cs="Times New Roman"/>
          <w:kern w:val="0"/>
          <w:sz w:val="24"/>
          <w:szCs w:val="24"/>
        </w:rPr>
        <w:t>proponowanie zmian w POLITYCE.</w:t>
      </w:r>
    </w:p>
    <w:p w:rsidR="00652CF8" w:rsidRDefault="00500749">
      <w:pPr>
        <w:pStyle w:val="Akapitzlist"/>
        <w:numPr>
          <w:ilvl w:val="0"/>
          <w:numId w:val="48"/>
        </w:numPr>
        <w:spacing w:line="276" w:lineRule="auto"/>
        <w:jc w:val="both"/>
      </w:pPr>
      <w:r>
        <w:rPr>
          <w:rFonts w:ascii="Times New Roman" w:hAnsi="Times New Roman" w:cs="Times New Roman"/>
          <w:kern w:val="0"/>
          <w:sz w:val="24"/>
          <w:szCs w:val="24"/>
        </w:rPr>
        <w:t>DYREKTOR współpracuje w tym zakresie z PEDAGOGIEM</w:t>
      </w:r>
    </w:p>
    <w:p w:rsidR="00652CF8" w:rsidRDefault="00500749">
      <w:pPr>
        <w:pStyle w:val="Akapitzlist"/>
        <w:numPr>
          <w:ilvl w:val="0"/>
          <w:numId w:val="48"/>
        </w:numPr>
        <w:spacing w:line="276" w:lineRule="auto"/>
        <w:jc w:val="both"/>
      </w:pPr>
      <w:r>
        <w:rPr>
          <w:rFonts w:ascii="Times New Roman" w:hAnsi="Times New Roman" w:cs="Times New Roman"/>
          <w:kern w:val="0"/>
          <w:sz w:val="24"/>
          <w:szCs w:val="24"/>
        </w:rPr>
        <w:t xml:space="preserve">Osoba, o której mowa w ust. 1, przeprowadza wśród pracowników, rodziców, małoletnich SZKOŁY, raz na 12 miesięcy, ankietę monitorującą poziom realizacji </w:t>
      </w:r>
      <w:r>
        <w:rPr>
          <w:rFonts w:ascii="Times New Roman" w:hAnsi="Times New Roman" w:cs="Times New Roman"/>
          <w:i/>
          <w:iCs/>
          <w:kern w:val="0"/>
          <w:sz w:val="24"/>
          <w:szCs w:val="24"/>
        </w:rPr>
        <w:t>Polityki</w:t>
      </w:r>
      <w:r>
        <w:rPr>
          <w:rFonts w:ascii="Times New Roman" w:hAnsi="Times New Roman" w:cs="Times New Roman"/>
          <w:kern w:val="0"/>
          <w:sz w:val="24"/>
          <w:szCs w:val="24"/>
        </w:rPr>
        <w:t xml:space="preserve">. Wzór ANKIETY stanowi Załącznik nr  10 do niniejszej </w:t>
      </w:r>
      <w:r>
        <w:rPr>
          <w:rFonts w:ascii="Times New Roman" w:hAnsi="Times New Roman" w:cs="Times New Roman"/>
          <w:i/>
          <w:iCs/>
          <w:kern w:val="0"/>
          <w:sz w:val="24"/>
          <w:szCs w:val="24"/>
        </w:rPr>
        <w:t>Polityki</w:t>
      </w:r>
      <w:r>
        <w:rPr>
          <w:rFonts w:ascii="Times New Roman" w:hAnsi="Times New Roman" w:cs="Times New Roman"/>
          <w:kern w:val="0"/>
          <w:sz w:val="24"/>
          <w:szCs w:val="24"/>
        </w:rPr>
        <w:t xml:space="preserve">. </w:t>
      </w:r>
    </w:p>
    <w:p w:rsidR="00652CF8" w:rsidRDefault="00500749">
      <w:pPr>
        <w:pStyle w:val="Akapitzlist"/>
        <w:numPr>
          <w:ilvl w:val="0"/>
          <w:numId w:val="48"/>
        </w:numPr>
        <w:spacing w:line="276" w:lineRule="auto"/>
        <w:jc w:val="both"/>
      </w:pPr>
      <w:r>
        <w:rPr>
          <w:rFonts w:ascii="Times New Roman" w:hAnsi="Times New Roman" w:cs="Times New Roman"/>
          <w:kern w:val="0"/>
          <w:sz w:val="24"/>
          <w:szCs w:val="24"/>
        </w:rPr>
        <w:t xml:space="preserve">W ankiecie pracownicy, rodzice, małoletnich  SZKOŁY mogą proponować zmiany </w:t>
      </w:r>
      <w:r>
        <w:rPr>
          <w:rFonts w:ascii="Times New Roman" w:hAnsi="Times New Roman" w:cs="Times New Roman"/>
          <w:i/>
          <w:iCs/>
          <w:kern w:val="0"/>
          <w:sz w:val="24"/>
          <w:szCs w:val="24"/>
        </w:rPr>
        <w:t xml:space="preserve">Polityki </w:t>
      </w:r>
      <w:r>
        <w:rPr>
          <w:rFonts w:ascii="Times New Roman" w:hAnsi="Times New Roman" w:cs="Times New Roman"/>
          <w:kern w:val="0"/>
          <w:sz w:val="24"/>
          <w:szCs w:val="24"/>
        </w:rPr>
        <w:t>oraz wskazywać naruszenia POLITYKI</w:t>
      </w:r>
      <w:r>
        <w:rPr>
          <w:rFonts w:ascii="Times New Roman" w:hAnsi="Times New Roman" w:cs="Times New Roman"/>
          <w:i/>
          <w:iCs/>
          <w:kern w:val="0"/>
          <w:sz w:val="24"/>
          <w:szCs w:val="24"/>
        </w:rPr>
        <w:t xml:space="preserve"> </w:t>
      </w:r>
      <w:r>
        <w:rPr>
          <w:rFonts w:ascii="Times New Roman" w:hAnsi="Times New Roman" w:cs="Times New Roman"/>
          <w:kern w:val="0"/>
          <w:sz w:val="24"/>
          <w:szCs w:val="24"/>
        </w:rPr>
        <w:t>w SZKOLE.</w:t>
      </w:r>
    </w:p>
    <w:p w:rsidR="00652CF8" w:rsidRDefault="00500749">
      <w:pPr>
        <w:pStyle w:val="Akapitzlist"/>
        <w:numPr>
          <w:ilvl w:val="0"/>
          <w:numId w:val="48"/>
        </w:numPr>
        <w:spacing w:line="276" w:lineRule="auto"/>
        <w:jc w:val="both"/>
      </w:pPr>
      <w:r>
        <w:rPr>
          <w:rFonts w:ascii="Times New Roman" w:hAnsi="Times New Roman" w:cs="Times New Roman"/>
          <w:kern w:val="0"/>
          <w:sz w:val="24"/>
          <w:szCs w:val="24"/>
        </w:rPr>
        <w:t>Osoba, o której mowa w ust. 1, dokonuje opracowania wypełnionych przez pracowników SZKOŁY  ankiet. Sporządza na tej podstawie SPRAWOZDANIE,</w:t>
      </w:r>
    </w:p>
    <w:p w:rsidR="00652CF8" w:rsidRDefault="00500749">
      <w:pPr>
        <w:pStyle w:val="Akapitzlist"/>
        <w:numPr>
          <w:ilvl w:val="0"/>
          <w:numId w:val="48"/>
        </w:numPr>
        <w:spacing w:line="276" w:lineRule="auto"/>
        <w:jc w:val="both"/>
      </w:pPr>
      <w:r>
        <w:rPr>
          <w:rFonts w:ascii="Times New Roman" w:hAnsi="Times New Roman" w:cs="Times New Roman"/>
          <w:kern w:val="0"/>
          <w:sz w:val="24"/>
          <w:szCs w:val="24"/>
        </w:rPr>
        <w:t>DYREKTOR wprowadza do POLITYKI</w:t>
      </w:r>
      <w:r>
        <w:rPr>
          <w:rFonts w:ascii="Times New Roman" w:hAnsi="Times New Roman" w:cs="Times New Roman"/>
          <w:i/>
          <w:iCs/>
          <w:kern w:val="0"/>
          <w:sz w:val="24"/>
          <w:szCs w:val="24"/>
        </w:rPr>
        <w:t xml:space="preserve"> </w:t>
      </w:r>
      <w:r>
        <w:rPr>
          <w:rFonts w:ascii="Times New Roman" w:hAnsi="Times New Roman" w:cs="Times New Roman"/>
          <w:kern w:val="0"/>
          <w:sz w:val="24"/>
          <w:szCs w:val="24"/>
        </w:rPr>
        <w:t xml:space="preserve">niezbędne zmiany i ogłasza pracownikom, dzieciom i ich rodzicom nowe brzmienie POLITYKI. </w:t>
      </w:r>
    </w:p>
    <w:p w:rsidR="00652CF8" w:rsidRDefault="00652CF8">
      <w:pPr>
        <w:spacing w:line="276" w:lineRule="auto"/>
        <w:jc w:val="both"/>
      </w:pPr>
    </w:p>
    <w:p w:rsidR="00652CF8" w:rsidRDefault="00500749">
      <w:pPr>
        <w:spacing w:line="276" w:lineRule="auto"/>
        <w:jc w:val="center"/>
      </w:pPr>
      <w:r>
        <w:rPr>
          <w:rFonts w:ascii="Times New Roman" w:hAnsi="Times New Roman" w:cs="Times New Roman"/>
          <w:b/>
          <w:bCs/>
          <w:kern w:val="0"/>
          <w:sz w:val="24"/>
          <w:szCs w:val="24"/>
        </w:rPr>
        <w:t>§ 54</w:t>
      </w:r>
    </w:p>
    <w:p w:rsidR="00652CF8" w:rsidRDefault="00500749">
      <w:pPr>
        <w:pStyle w:val="Akapitzlist"/>
        <w:numPr>
          <w:ilvl w:val="0"/>
          <w:numId w:val="50"/>
        </w:numPr>
        <w:spacing w:line="276" w:lineRule="auto"/>
        <w:jc w:val="both"/>
      </w:pPr>
      <w:r>
        <w:rPr>
          <w:rFonts w:ascii="Times New Roman" w:hAnsi="Times New Roman" w:cs="Times New Roman"/>
          <w:kern w:val="0"/>
          <w:sz w:val="24"/>
          <w:szCs w:val="24"/>
        </w:rPr>
        <w:t>W ramach monitoringu zasad i praktyk ochrony małoletnich DYREKTOR , PEDAGOG konsultuje się z rodzicami uczniów podczas spotkań dyrektora z Radą Rodziców, zebrań klasowych z rodzicami, w formie ankiet kierowanych do rodziców, rozmów pedagoga/psychologa z rodzicami.</w:t>
      </w:r>
    </w:p>
    <w:p w:rsidR="00652CF8" w:rsidRDefault="00500749">
      <w:pPr>
        <w:pStyle w:val="Akapitzlist"/>
        <w:numPr>
          <w:ilvl w:val="0"/>
          <w:numId w:val="50"/>
        </w:numPr>
        <w:spacing w:line="276" w:lineRule="auto"/>
        <w:jc w:val="both"/>
      </w:pPr>
      <w:r>
        <w:rPr>
          <w:rFonts w:ascii="Times New Roman" w:hAnsi="Times New Roman" w:cs="Times New Roman"/>
          <w:kern w:val="0"/>
          <w:sz w:val="24"/>
          <w:szCs w:val="24"/>
        </w:rPr>
        <w:lastRenderedPageBreak/>
        <w:t>W ramach monitoringu stosowania POLITYKI DYREKTOR, PEDAGOG konsultują się z dziećmi podczas spotkań z przedstawicielami Samorządu Uczniowskiego.</w:t>
      </w:r>
    </w:p>
    <w:p w:rsidR="00652CF8" w:rsidRDefault="00652CF8">
      <w:pPr>
        <w:spacing w:line="276" w:lineRule="auto"/>
        <w:jc w:val="both"/>
        <w:rPr>
          <w:rFonts w:ascii="Times New Roman" w:hAnsi="Times New Roman" w:cs="Times New Roman"/>
          <w:b/>
          <w:bCs/>
          <w:kern w:val="0"/>
          <w:sz w:val="24"/>
          <w:szCs w:val="24"/>
        </w:rPr>
      </w:pPr>
    </w:p>
    <w:p w:rsidR="00652CF8" w:rsidRDefault="00500749">
      <w:pPr>
        <w:spacing w:line="276" w:lineRule="auto"/>
        <w:jc w:val="center"/>
      </w:pPr>
      <w:r>
        <w:rPr>
          <w:rFonts w:ascii="Times New Roman" w:hAnsi="Times New Roman" w:cs="Times New Roman"/>
          <w:b/>
          <w:bCs/>
          <w:kern w:val="0"/>
          <w:sz w:val="24"/>
          <w:szCs w:val="24"/>
        </w:rPr>
        <w:t>Rozdział 12</w:t>
      </w:r>
    </w:p>
    <w:p w:rsidR="00652CF8" w:rsidRDefault="00500749">
      <w:pPr>
        <w:spacing w:line="276" w:lineRule="auto"/>
        <w:jc w:val="center"/>
      </w:pPr>
      <w:r>
        <w:rPr>
          <w:rFonts w:ascii="Times New Roman" w:hAnsi="Times New Roman" w:cs="Times New Roman"/>
          <w:b/>
          <w:bCs/>
          <w:kern w:val="0"/>
          <w:sz w:val="24"/>
          <w:szCs w:val="24"/>
        </w:rPr>
        <w:t>Przepisy końcowe</w:t>
      </w:r>
    </w:p>
    <w:p w:rsidR="00652CF8" w:rsidRDefault="00500749">
      <w:pPr>
        <w:spacing w:line="276" w:lineRule="auto"/>
        <w:jc w:val="center"/>
      </w:pPr>
      <w:r>
        <w:rPr>
          <w:rFonts w:ascii="Times New Roman" w:hAnsi="Times New Roman" w:cs="Times New Roman"/>
          <w:b/>
          <w:bCs/>
          <w:kern w:val="0"/>
          <w:sz w:val="24"/>
          <w:szCs w:val="24"/>
        </w:rPr>
        <w:t>§ 55</w:t>
      </w:r>
    </w:p>
    <w:p w:rsidR="00652CF8" w:rsidRDefault="00500749">
      <w:pPr>
        <w:pStyle w:val="Akapitzlist"/>
        <w:numPr>
          <w:ilvl w:val="0"/>
          <w:numId w:val="51"/>
        </w:numPr>
        <w:spacing w:line="276" w:lineRule="auto"/>
        <w:jc w:val="both"/>
      </w:pPr>
      <w:r>
        <w:rPr>
          <w:rFonts w:ascii="Times New Roman" w:hAnsi="Times New Roman" w:cs="Times New Roman"/>
          <w:kern w:val="0"/>
          <w:sz w:val="24"/>
          <w:szCs w:val="24"/>
        </w:rPr>
        <w:t>POLITYKA</w:t>
      </w:r>
      <w:r>
        <w:rPr>
          <w:rFonts w:ascii="Times New Roman" w:hAnsi="Times New Roman" w:cs="Times New Roman"/>
          <w:i/>
          <w:iCs/>
          <w:kern w:val="0"/>
          <w:sz w:val="24"/>
          <w:szCs w:val="24"/>
        </w:rPr>
        <w:t xml:space="preserve"> </w:t>
      </w:r>
      <w:r>
        <w:rPr>
          <w:rFonts w:ascii="Times New Roman" w:hAnsi="Times New Roman" w:cs="Times New Roman"/>
          <w:kern w:val="0"/>
          <w:sz w:val="24"/>
          <w:szCs w:val="24"/>
        </w:rPr>
        <w:t>wchodzi w życie z dniem z dniem ogłoszenia.</w:t>
      </w:r>
    </w:p>
    <w:p w:rsidR="00652CF8" w:rsidRDefault="00500749">
      <w:pPr>
        <w:pStyle w:val="Akapitzlist"/>
        <w:numPr>
          <w:ilvl w:val="0"/>
          <w:numId w:val="51"/>
        </w:numPr>
        <w:spacing w:line="276" w:lineRule="auto"/>
        <w:jc w:val="both"/>
      </w:pPr>
      <w:r>
        <w:rPr>
          <w:rFonts w:ascii="Times New Roman" w:hAnsi="Times New Roman" w:cs="Times New Roman"/>
          <w:kern w:val="0"/>
          <w:sz w:val="24"/>
          <w:szCs w:val="24"/>
        </w:rPr>
        <w:t>Ogłoszenie następuje w sposób dostępny dla pracowników SZKOŁY, dzieci i ich rodziców, w szczególności poprzez wywieszenie w miejscu ogłoszeń dla pracowników lub poprzez przesłanie jej tekstu drogą elektroniczną (na konta pracowników i rodziców w dzienniku elektroniczny, ewentualnie poczta służbową e-mail w stosunku do pracowników) oraz poprzez zamieszczenie na stronie internetowej i wywieszenie w widocznym miejscu w siedzibie na tablicy ogłoszeniowej PEDAGOGA, również w wersji skróconej, przeznaczonej dla małoletnich.</w:t>
      </w:r>
    </w:p>
    <w:p w:rsidR="00652CF8" w:rsidRDefault="00500749">
      <w:pPr>
        <w:pStyle w:val="Akapitzlist"/>
        <w:numPr>
          <w:ilvl w:val="0"/>
          <w:numId w:val="51"/>
        </w:numPr>
        <w:spacing w:line="276" w:lineRule="auto"/>
        <w:jc w:val="both"/>
      </w:pPr>
      <w:r>
        <w:rPr>
          <w:rFonts w:ascii="Times New Roman" w:hAnsi="Times New Roman" w:cs="Times New Roman"/>
          <w:kern w:val="0"/>
          <w:sz w:val="24"/>
          <w:szCs w:val="24"/>
        </w:rPr>
        <w:t>Zapisy zawarte w dokumencie Polityki obowiązują wszystkich pracowników SZKOŁY, w tym wolontariuszy, stażystów, praktykantów, inne osoby mające kontakt z uczniami SZKOŁY a znajomość jej treści potwierdzają własnoręcznym podpisem.</w:t>
      </w:r>
    </w:p>
    <w:p w:rsidR="00652CF8" w:rsidRDefault="00500749">
      <w:pPr>
        <w:pStyle w:val="Akapitzlist"/>
        <w:numPr>
          <w:ilvl w:val="0"/>
          <w:numId w:val="51"/>
        </w:numPr>
        <w:spacing w:line="276" w:lineRule="auto"/>
        <w:jc w:val="both"/>
      </w:pPr>
      <w:r>
        <w:rPr>
          <w:rFonts w:ascii="Times New Roman" w:hAnsi="Times New Roman" w:cs="Times New Roman"/>
          <w:kern w:val="0"/>
          <w:sz w:val="24"/>
          <w:szCs w:val="24"/>
        </w:rPr>
        <w:t xml:space="preserve">Każdy pracownik ma obowiązek zapoznać się z POLITYKĄ i ja stosować. </w:t>
      </w:r>
    </w:p>
    <w:p w:rsidR="00652CF8" w:rsidRDefault="00652CF8">
      <w:pPr>
        <w:spacing w:line="276" w:lineRule="auto"/>
        <w:jc w:val="both"/>
      </w:pPr>
    </w:p>
    <w:p w:rsidR="00652CF8" w:rsidRDefault="00500749">
      <w:pPr>
        <w:spacing w:line="276" w:lineRule="auto"/>
        <w:jc w:val="both"/>
      </w:pPr>
      <w:r>
        <w:rPr>
          <w:rFonts w:ascii="Times New Roman" w:hAnsi="Times New Roman" w:cs="Times New Roman"/>
          <w:b/>
          <w:bCs/>
          <w:sz w:val="24"/>
          <w:szCs w:val="24"/>
        </w:rPr>
        <w:t>Załączniki:</w:t>
      </w:r>
    </w:p>
    <w:p w:rsidR="00652CF8" w:rsidRDefault="00500749">
      <w:pPr>
        <w:spacing w:line="276" w:lineRule="auto"/>
        <w:jc w:val="both"/>
      </w:pPr>
      <w:r>
        <w:rPr>
          <w:rFonts w:ascii="Times New Roman" w:hAnsi="Times New Roman" w:cs="Times New Roman"/>
          <w:sz w:val="24"/>
          <w:szCs w:val="24"/>
        </w:rPr>
        <w:t xml:space="preserve">Załącznik nr 1. Czynnik ryzyka krzywdzenia dziecka </w:t>
      </w:r>
    </w:p>
    <w:p w:rsidR="00652CF8" w:rsidRDefault="00500749">
      <w:pPr>
        <w:spacing w:line="276" w:lineRule="auto"/>
        <w:jc w:val="both"/>
      </w:pPr>
      <w:r>
        <w:rPr>
          <w:rFonts w:ascii="Times New Roman" w:hAnsi="Times New Roman" w:cs="Times New Roman"/>
          <w:sz w:val="24"/>
          <w:szCs w:val="24"/>
        </w:rPr>
        <w:t xml:space="preserve">Załącznik nr 2. Symptomy krzywdzenia dziecka </w:t>
      </w:r>
    </w:p>
    <w:p w:rsidR="00652CF8" w:rsidRDefault="00500749">
      <w:pPr>
        <w:spacing w:line="276" w:lineRule="auto"/>
        <w:jc w:val="both"/>
      </w:pPr>
      <w:r>
        <w:rPr>
          <w:rFonts w:ascii="Times New Roman" w:hAnsi="Times New Roman" w:cs="Times New Roman"/>
          <w:sz w:val="24"/>
          <w:szCs w:val="24"/>
        </w:rPr>
        <w:t xml:space="preserve">Załącznik nr 3. Zasady bezpiecznych relacji pracownika z dzieckiem </w:t>
      </w:r>
    </w:p>
    <w:p w:rsidR="00652CF8" w:rsidRDefault="00500749">
      <w:pPr>
        <w:spacing w:line="276" w:lineRule="auto"/>
        <w:jc w:val="both"/>
      </w:pPr>
      <w:r>
        <w:rPr>
          <w:rFonts w:ascii="Times New Roman" w:hAnsi="Times New Roman" w:cs="Times New Roman"/>
          <w:sz w:val="24"/>
          <w:szCs w:val="24"/>
        </w:rPr>
        <w:t xml:space="preserve">Załącznik nr 4. Zasady bezpiecznych relacji między małoletnimi </w:t>
      </w:r>
    </w:p>
    <w:p w:rsidR="00652CF8" w:rsidRDefault="00500749">
      <w:pPr>
        <w:spacing w:line="276" w:lineRule="auto"/>
        <w:jc w:val="both"/>
      </w:pPr>
      <w:r>
        <w:rPr>
          <w:rFonts w:ascii="Times New Roman" w:hAnsi="Times New Roman" w:cs="Times New Roman"/>
          <w:sz w:val="24"/>
          <w:szCs w:val="24"/>
        </w:rPr>
        <w:t>Załącznik nr 5. Karta interwencji</w:t>
      </w:r>
    </w:p>
    <w:p w:rsidR="00652CF8" w:rsidRDefault="00500749">
      <w:pPr>
        <w:spacing w:line="276" w:lineRule="auto"/>
        <w:jc w:val="both"/>
      </w:pPr>
      <w:r>
        <w:rPr>
          <w:rFonts w:ascii="Times New Roman" w:hAnsi="Times New Roman" w:cs="Times New Roman"/>
          <w:sz w:val="24"/>
          <w:szCs w:val="24"/>
        </w:rPr>
        <w:t>Załącznik nr 6. Notatka służbowa</w:t>
      </w:r>
    </w:p>
    <w:p w:rsidR="00652CF8" w:rsidRDefault="00500749">
      <w:pPr>
        <w:spacing w:line="276" w:lineRule="auto"/>
        <w:jc w:val="both"/>
      </w:pPr>
      <w:r>
        <w:rPr>
          <w:rFonts w:ascii="Times New Roman" w:hAnsi="Times New Roman" w:cs="Times New Roman"/>
          <w:sz w:val="24"/>
          <w:szCs w:val="24"/>
        </w:rPr>
        <w:t>Załącznik nr 7.  Wniosek o wgląd w sytuację dziecka</w:t>
      </w:r>
    </w:p>
    <w:p w:rsidR="00652CF8" w:rsidRDefault="00500749">
      <w:pPr>
        <w:spacing w:line="276" w:lineRule="auto"/>
        <w:jc w:val="both"/>
      </w:pPr>
      <w:r>
        <w:rPr>
          <w:rFonts w:ascii="Times New Roman" w:hAnsi="Times New Roman" w:cs="Times New Roman"/>
          <w:sz w:val="24"/>
          <w:szCs w:val="24"/>
        </w:rPr>
        <w:t xml:space="preserve">Załącznik nr 8. Zawiadomienie o możliwości popełnienia przestępstwa </w:t>
      </w:r>
    </w:p>
    <w:p w:rsidR="00652CF8" w:rsidRDefault="00500749">
      <w:pPr>
        <w:spacing w:line="276" w:lineRule="auto"/>
        <w:jc w:val="both"/>
      </w:pPr>
      <w:r>
        <w:rPr>
          <w:rFonts w:ascii="Times New Roman" w:hAnsi="Times New Roman" w:cs="Times New Roman"/>
          <w:sz w:val="24"/>
          <w:szCs w:val="24"/>
        </w:rPr>
        <w:t xml:space="preserve">Załącznik nr 9. Zasady ochrony wizerunku dziecka </w:t>
      </w:r>
    </w:p>
    <w:p w:rsidR="00652CF8" w:rsidRDefault="00500749">
      <w:pPr>
        <w:spacing w:line="276" w:lineRule="auto"/>
        <w:jc w:val="both"/>
      </w:pPr>
      <w:r>
        <w:rPr>
          <w:rFonts w:ascii="Times New Roman" w:hAnsi="Times New Roman" w:cs="Times New Roman"/>
          <w:sz w:val="24"/>
          <w:szCs w:val="24"/>
        </w:rPr>
        <w:t>Załącznik nr 10. Ankieta (monitorująca)</w:t>
      </w:r>
    </w:p>
    <w:p w:rsidR="00652CF8" w:rsidRDefault="00500749" w:rsidP="00D34F47">
      <w:pPr>
        <w:spacing w:line="276" w:lineRule="auto"/>
        <w:sectPr w:rsidR="00652CF8">
          <w:headerReference w:type="default" r:id="rId16"/>
          <w:footerReference w:type="default" r:id="rId17"/>
          <w:pgSz w:w="11906" w:h="16838"/>
          <w:pgMar w:top="1417" w:right="1417" w:bottom="1417" w:left="1417" w:header="708" w:footer="190" w:gutter="0"/>
          <w:cols w:space="708"/>
          <w:formProt w:val="0"/>
          <w:docGrid w:linePitch="360" w:charSpace="4096"/>
        </w:sectPr>
      </w:pPr>
      <w:r>
        <w:rPr>
          <w:rFonts w:ascii="Times New Roman" w:hAnsi="Times New Roman" w:cs="Times New Roman"/>
          <w:sz w:val="24"/>
          <w:szCs w:val="24"/>
        </w:rPr>
        <w:t>Załącznik nr 11. Sprawozdanie z ankiety monitorującej</w:t>
      </w:r>
    </w:p>
    <w:p w:rsidR="00652CF8" w:rsidRDefault="00500749">
      <w:pPr>
        <w:spacing w:line="276" w:lineRule="auto"/>
        <w:jc w:val="both"/>
      </w:pPr>
      <w:r>
        <w:rPr>
          <w:rFonts w:ascii="Times New Roman" w:hAnsi="Times New Roman" w:cs="Times New Roman"/>
          <w:b/>
          <w:bCs/>
          <w:sz w:val="24"/>
          <w:szCs w:val="24"/>
        </w:rPr>
        <w:lastRenderedPageBreak/>
        <w:t xml:space="preserve">Załącznik nr 1. Czynnik ryzyka krzywdzenia dziecka </w:t>
      </w:r>
    </w:p>
    <w:p w:rsidR="00652CF8" w:rsidRDefault="00652CF8">
      <w:pPr>
        <w:spacing w:line="276" w:lineRule="auto"/>
        <w:jc w:val="both"/>
      </w:pPr>
    </w:p>
    <w:p w:rsidR="00652CF8" w:rsidRDefault="00500749">
      <w:pPr>
        <w:jc w:val="center"/>
      </w:pPr>
      <w:r>
        <w:rPr>
          <w:rFonts w:ascii="Times New Roman" w:hAnsi="Times New Roman" w:cs="Times New Roman"/>
          <w:b/>
          <w:bCs/>
          <w:sz w:val="24"/>
          <w:szCs w:val="24"/>
        </w:rPr>
        <w:t>CZYNNIKI RYZYKA KRZYWDZENIA DZIECKA</w:t>
      </w:r>
    </w:p>
    <w:p w:rsidR="00652CF8" w:rsidRDefault="00500749">
      <w:pPr>
        <w:jc w:val="both"/>
      </w:pPr>
      <w:r>
        <w:rPr>
          <w:rFonts w:ascii="Times New Roman" w:hAnsi="Times New Roman" w:cs="Times New Roman"/>
          <w:sz w:val="24"/>
          <w:szCs w:val="24"/>
        </w:rPr>
        <w:t>Choć dziecko nigdy nie jest winne doznawanej krzywdy, uznaje się, że niektóre jego cechy, związane np. ze stanem zdrowia, poziomem rozwoju, funkcjonowaniem czy pozycją w rodzinie, mogą bardziej narażać je na doświadczanie przemocy.</w:t>
      </w:r>
    </w:p>
    <w:p w:rsidR="00652CF8" w:rsidRDefault="00500749">
      <w:pPr>
        <w:jc w:val="both"/>
      </w:pPr>
      <w:r>
        <w:rPr>
          <w:rFonts w:ascii="Times New Roman" w:hAnsi="Times New Roman" w:cs="Times New Roman"/>
          <w:sz w:val="24"/>
          <w:szCs w:val="24"/>
        </w:rPr>
        <w:t xml:space="preserve">Wyodrębnia się </w:t>
      </w:r>
      <w:r>
        <w:rPr>
          <w:rFonts w:ascii="Times New Roman" w:hAnsi="Times New Roman" w:cs="Times New Roman"/>
          <w:b/>
          <w:bCs/>
          <w:sz w:val="24"/>
          <w:szCs w:val="24"/>
        </w:rPr>
        <w:t>trzy grupy czynników ryzyka</w:t>
      </w:r>
      <w:r>
        <w:rPr>
          <w:rFonts w:ascii="Times New Roman" w:hAnsi="Times New Roman" w:cs="Times New Roman"/>
          <w:sz w:val="24"/>
          <w:szCs w:val="24"/>
        </w:rPr>
        <w:t>, które mogą wskazywać na zagrożenie pojawienia się przemocy:</w:t>
      </w:r>
    </w:p>
    <w:p w:rsidR="00652CF8" w:rsidRDefault="00500749">
      <w:pPr>
        <w:jc w:val="both"/>
      </w:pPr>
      <w:r>
        <w:rPr>
          <w:rFonts w:ascii="Times New Roman" w:hAnsi="Times New Roman" w:cs="Times New Roman"/>
          <w:b/>
          <w:bCs/>
          <w:sz w:val="24"/>
          <w:szCs w:val="24"/>
        </w:rPr>
        <w:t>CZYNNIKI ZWIĄZANE Z DZIECKIEM</w:t>
      </w:r>
    </w:p>
    <w:tbl>
      <w:tblPr>
        <w:tblStyle w:val="Tabela-Siatka"/>
        <w:tblW w:w="9062" w:type="dxa"/>
        <w:tblLayout w:type="fixed"/>
        <w:tblLook w:val="04A0" w:firstRow="1" w:lastRow="0" w:firstColumn="1" w:lastColumn="0" w:noHBand="0" w:noVBand="1"/>
      </w:tblPr>
      <w:tblGrid>
        <w:gridCol w:w="4532"/>
        <w:gridCol w:w="4530"/>
      </w:tblGrid>
      <w:tr w:rsidR="00652CF8">
        <w:tc>
          <w:tcPr>
            <w:tcW w:w="4531" w:type="dxa"/>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Czynniki ryzyka</w:t>
            </w:r>
          </w:p>
        </w:tc>
        <w:tc>
          <w:tcPr>
            <w:tcW w:w="4530" w:type="dxa"/>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Opis</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przedwczesny poród,</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poród bez pomocy medycznej</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niska waga urodzeniowa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poród z ciąży bliźniaczej lub mnogiej</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krótkie przerwy pomiędzy kolejnymi porodami</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Początek życia dziecka, okoliczności jego narodzin, takie jak: przedwczesny poród, poród bez pomocy medycznej, niska waga urodzeniowa, narodziny z ciąży mnogiej oraz krótka przerwa pomiędzy kolejnymi porodami, mogą być czynnikami ryzyka krzywdzenia. Wszystkie te sytuacje stanowią ogromne obciążenie psychiczne i fizyczne dla rodziców.</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długotrwały płacz</w:t>
            </w: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Nadmierna płaczliwość dziecka z kolei budzi bezradność, poczucie winy rodzica; stany te mogą zamienić się w złość, bezsilność, a w konsekwencji wywołać agresję wobec dziecka czy jego odrzucenie.</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wiek dziecka</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Czynnikiem ryzyka krzywdzenia może być także określony wiek dziecka. W rozwoju dziecka występują tzw. okresy krytyczne, w których jest większe prawdopodobieństwo pojawienia się pewnych rodzajów krzywdzenia. Najmłodsze dzieci (do 3 r.ż.) są bardziej zależne od opiekunów i spędzają z nimi więcej czasu. Dzieci w tym wieku mają mniejszą zdolność dostosowania się do oczekiwań rodziców, a także słabiej panują nad emocjami. To sprawia, że ryzyko doznawania przez nie przemocy fizycznej i psychicznej jest większe. Badania wskazują także, że w okresie od osiągnięcia 8 r.ż. przez cały czas dojrzewania dziecko jest bardziej narażone na ryzyko wykorzystywania seksualnego.</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przewlekłe choroby</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niepełnosprawność intelektualna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niepełnosprawność ruchowa</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Okolicznością zwiększającą prawdopodobieństwo krzywdzenia jest niepełnosprawność intelektualna dziecka, mocno powiązana z ryzykiem wystąpienia przemocy oraz wykorzystania seksualnego. </w:t>
            </w:r>
            <w:r>
              <w:rPr>
                <w:rFonts w:ascii="Times New Roman" w:eastAsia="Calibri" w:hAnsi="Times New Roman" w:cs="Times New Roman"/>
                <w:sz w:val="24"/>
                <w:szCs w:val="24"/>
              </w:rPr>
              <w:lastRenderedPageBreak/>
              <w:t>Również przewlekłe choroby somatyczne oraz niepełnosprawność ruchowa skutkują dużą, a także trwałą zmianą życia całej rodziny. Bez odpowiedniego wsparcia taka rodzina jest istotnie narażona na wystąpienie krzywdzenia, mogącego przybrać formę jawnego odrzucenia dziecka, biernego zaniedbywania lub czynnych form przemocy, związanych z rozładowywaniem frustracji. W sytuacji niepełnosprawności lub choroby dziecka może dojść również do przemocy psychicznej, która niekiedy wynika ze stawiania dziecku wymagań, jakim nie jest ono w stanie sprostać.</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lastRenderedPageBreak/>
              <w:t>choroby psychiczne</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Kolejnym czynnikiem ryzyka są choroby psychiczne dziecka. Wystąpienie u dziecka zaburzeń psychicznych wiąże się z wysokim poziomem stresu i lęku w rodzinie. Łatwo wtedy o eskalację trudnych zachowań pozostałych domowników, np. agresji i przemocy – zarówno fizycznej, jak i słownej.</w:t>
            </w:r>
          </w:p>
        </w:tc>
      </w:tr>
    </w:tbl>
    <w:p w:rsidR="00652CF8" w:rsidRDefault="00652CF8"/>
    <w:p w:rsidR="00652CF8" w:rsidRDefault="00500749">
      <w:pPr>
        <w:jc w:val="both"/>
      </w:pPr>
      <w:r>
        <w:rPr>
          <w:rFonts w:ascii="Times New Roman" w:hAnsi="Times New Roman" w:cs="Times New Roman"/>
          <w:b/>
          <w:bCs/>
          <w:sz w:val="24"/>
          <w:szCs w:val="24"/>
        </w:rPr>
        <w:t>CZYNNIKI RODZINNE</w:t>
      </w:r>
      <w:r>
        <w:rPr>
          <w:rFonts w:ascii="Times New Roman" w:hAnsi="Times New Roman" w:cs="Times New Roman"/>
          <w:sz w:val="24"/>
          <w:szCs w:val="24"/>
        </w:rPr>
        <w:t>, czyli cechy charakteryzujące funkcjonowanie rodziny oraz cechy poszczególnych jej członków</w:t>
      </w:r>
    </w:p>
    <w:tbl>
      <w:tblPr>
        <w:tblStyle w:val="Tabela-Siatka"/>
        <w:tblW w:w="9062" w:type="dxa"/>
        <w:tblLayout w:type="fixed"/>
        <w:tblLook w:val="04A0" w:firstRow="1" w:lastRow="0" w:firstColumn="1" w:lastColumn="0" w:noHBand="0" w:noVBand="1"/>
      </w:tblPr>
      <w:tblGrid>
        <w:gridCol w:w="4532"/>
        <w:gridCol w:w="4530"/>
      </w:tblGrid>
      <w:tr w:rsidR="00652CF8">
        <w:tc>
          <w:tcPr>
            <w:tcW w:w="4531" w:type="dxa"/>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Czynniki ryzyka</w:t>
            </w:r>
          </w:p>
        </w:tc>
        <w:tc>
          <w:tcPr>
            <w:tcW w:w="4530" w:type="dxa"/>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Opis</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nieobecność rodziców</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Ryzyko wystąpienia krzywdzenia dziecka wiąże się z jego opuszczeniem przez jedno lub oboje rodziców. Nieobecność rodziców – fizyczna bądź psychiczna – jest czynnikiem ryzyka krzywdzenia dzieci, bez względu na ich wiek. Czynnik ten zwiększa prawdopodobieństwo zaniedbania fizycznego i emocjonalnego. Konsekwencją tego jest szukanie przez dziecko bliskości i akceptacji u osób obcych, które także mogą być potencjalnymi sprawcami krzywdzenia</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autorytarny styl rodzicielstwa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doświadczanie przez rodzica przemocy w dzieciństwie</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kondycja psychiczna rodziców</w:t>
            </w: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Prawdopodobieństwo wystąpienia przemocy wobec dziecka związane jest także z tzw. autorytarnym stylem rodzicielstwa, który wynika m.in. z historii życia rodzica, cech jego osobowości oraz kondycji psychicznej. Doświadczenie przez rodzica przemocy w dzieciństwie lub bycie jej świadkiem oraz brak odczuwania bliskości z własnymi rodzicami znacząco zwiększają prawdopodobieństwo powielania podobnych zachowań wobec dzieci i wejście w rolę sprawcy.</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lastRenderedPageBreak/>
              <w:t>uzależnienia inne zaburzenia psychiczne rodzica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konflikty</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kryzysy</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Uzależnienia i inne zaburzenia psychiczne rodzica są przyczyną większego ryzyka doświadczenia przez dziecko przemocy. Agresji w rodzinie sprzyjają też konflikty i kryzysy.</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samotne rodzicielstwo</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obecność niespokrewnionych osób dorosłych w rodzinie</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Do czynników ryzyka krzywdzenia zaliczane jest także samotne rodzicielstwo, będące dla wielu osób sporym wyzwaniem. Ograniczona ilość czasu, który rodzic może poświęcić dziecku, jest przyczyną trudności w budowaniu bliskiej relacji</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z dzieckiem. Dodatkowo, niestabilna sytuacja rodzinna: brak wsparcia, obecność niespokrewnionych z dzieckiem osób, mogą powodować ryzyko wystąpienia odrzucenia i agresji lub nieprawidłowych relacji.</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rodzina zastępcza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rodzina adopcyjna</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Istotnym czynnikiem ryzyka jest obecność dziecka w nieprzygotowanej</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wychowawczo i merytorycznie rodzinie zastępczej czy adopcyjnej. Rodzice</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przyjmujący dzieci pod swoją opiekę bywają niegotowi do tego, aby radzić sobie z bardzo trudnymi emocjami skrzywdzonego wcześniej dziecka. Odrzucenie, skrajna przemoc, których dziecko mogło doświadczyć, wpływają na jego zachowanie oraz funkcjonowanie całego systemu rodzinnego. Porzucone dzieci</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postrzegają siebie jako niegodne miłości, mało ważne i zasługujące na karę.</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Swoim zachowaniem często prowokują do odrzucenia czy ukarania, by utwierdzić się w przekonaniach. Kary reaktywują wcześniejsze traumy dziecka i dezorganizują jego zachowanie, względem którego rodzice są bezradni.</w:t>
            </w:r>
          </w:p>
        </w:tc>
      </w:tr>
    </w:tbl>
    <w:p w:rsidR="00652CF8" w:rsidRDefault="00652CF8"/>
    <w:p w:rsidR="00652CF8" w:rsidRDefault="00500749">
      <w:r>
        <w:rPr>
          <w:rFonts w:ascii="Times New Roman" w:hAnsi="Times New Roman" w:cs="Times New Roman"/>
          <w:b/>
          <w:bCs/>
          <w:sz w:val="24"/>
          <w:szCs w:val="24"/>
        </w:rPr>
        <w:t>CZYNNIKI ZWIĄZANE ZE ŚRODOWISKIEM SPOŁECZNYM:</w:t>
      </w:r>
    </w:p>
    <w:tbl>
      <w:tblPr>
        <w:tblStyle w:val="Tabela-Siatka"/>
        <w:tblW w:w="9062" w:type="dxa"/>
        <w:tblLayout w:type="fixed"/>
        <w:tblLook w:val="04A0" w:firstRow="1" w:lastRow="0" w:firstColumn="1" w:lastColumn="0" w:noHBand="0" w:noVBand="1"/>
      </w:tblPr>
      <w:tblGrid>
        <w:gridCol w:w="4532"/>
        <w:gridCol w:w="4530"/>
      </w:tblGrid>
      <w:tr w:rsidR="00652CF8">
        <w:tc>
          <w:tcPr>
            <w:tcW w:w="4531" w:type="dxa"/>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Czynniki ryzyka</w:t>
            </w:r>
          </w:p>
        </w:tc>
        <w:tc>
          <w:tcPr>
            <w:tcW w:w="4530" w:type="dxa"/>
          </w:tcPr>
          <w:p w:rsidR="00652CF8" w:rsidRDefault="00500749">
            <w:pPr>
              <w:widowControl w:val="0"/>
              <w:spacing w:after="0" w:line="240" w:lineRule="auto"/>
              <w:rPr>
                <w:rFonts w:ascii="Times New Roman" w:hAnsi="Times New Roman" w:cs="Times New Roman"/>
                <w:b/>
                <w:bCs/>
                <w:sz w:val="24"/>
                <w:szCs w:val="24"/>
              </w:rPr>
            </w:pPr>
            <w:r>
              <w:rPr>
                <w:rFonts w:ascii="Times New Roman" w:eastAsia="Calibri" w:hAnsi="Times New Roman" w:cs="Times New Roman"/>
                <w:b/>
                <w:bCs/>
                <w:sz w:val="24"/>
                <w:szCs w:val="24"/>
              </w:rPr>
              <w:t>Opis</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izolacja społeczna</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Do tej grupy zalicza się głównie izolację społeczną, rozumianą jako ubogie kontakty rodziców z innymi osobami lub grupami oraz zamknięcie na relacje pozarodzinne. Sytuacja taka może sprzyjać rozwojowi przemocy, a także większej kontroli sprawcy nad swoimi ofiarami oraz ograniczać szanse na jej ujawnienie i udzielenie pomocy.</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ubóstwo w najbliższym otoczeniu rodziny</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lastRenderedPageBreak/>
              <w:t xml:space="preserve">Ryzyko wystąpienia krzywdzenia dzieci </w:t>
            </w:r>
            <w:r>
              <w:rPr>
                <w:rFonts w:ascii="Times New Roman" w:eastAsia="Calibri" w:hAnsi="Times New Roman" w:cs="Times New Roman"/>
                <w:sz w:val="24"/>
                <w:szCs w:val="24"/>
              </w:rPr>
              <w:lastRenderedPageBreak/>
              <w:t>niosą też: ograniczenie możliwości zaspokajania potrzeb materialnych i zdrowotnych, złe warunki mieszkaniowe czy skrajne ubóstwo. Takim sytuacjom często towarzyszy stres rodziców, którzy muszą zapewnić przetrwanie sobie i dziecku</w:t>
            </w:r>
          </w:p>
        </w:tc>
      </w:tr>
      <w:tr w:rsidR="00652CF8">
        <w:tc>
          <w:tcPr>
            <w:tcW w:w="4531"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lastRenderedPageBreak/>
              <w:t>przemoc i patologia</w:t>
            </w:r>
          </w:p>
          <w:p w:rsidR="00652CF8" w:rsidRDefault="00652CF8">
            <w:pPr>
              <w:widowControl w:val="0"/>
              <w:spacing w:after="0" w:line="240" w:lineRule="auto"/>
            </w:pPr>
          </w:p>
        </w:tc>
        <w:tc>
          <w:tcPr>
            <w:tcW w:w="4530" w:type="dxa"/>
          </w:tcPr>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Czynnikami ryzyka krzywdzenia dziecka</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są także przemoc i patologia społeczna występujące w najbliższym środowisku</w:t>
            </w:r>
          </w:p>
          <w:p w:rsidR="00652CF8" w:rsidRDefault="00500749">
            <w:pPr>
              <w:widowControl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zamieszkania.</w:t>
            </w:r>
          </w:p>
        </w:tc>
      </w:tr>
    </w:tbl>
    <w:p w:rsidR="00652CF8" w:rsidRDefault="00652CF8">
      <w:pPr>
        <w:sectPr w:rsidR="00652CF8">
          <w:headerReference w:type="default" r:id="rId18"/>
          <w:footerReference w:type="default" r:id="rId19"/>
          <w:pgSz w:w="11906" w:h="16838"/>
          <w:pgMar w:top="1417" w:right="1417" w:bottom="1417" w:left="1417" w:header="708" w:footer="708" w:gutter="0"/>
          <w:cols w:space="708"/>
          <w:formProt w:val="0"/>
          <w:docGrid w:linePitch="360" w:charSpace="4096"/>
        </w:sectPr>
      </w:pPr>
    </w:p>
    <w:p w:rsidR="00652CF8" w:rsidRDefault="00500749">
      <w:pPr>
        <w:spacing w:line="276" w:lineRule="auto"/>
        <w:jc w:val="both"/>
      </w:pPr>
      <w:r>
        <w:rPr>
          <w:rFonts w:ascii="Times New Roman" w:hAnsi="Times New Roman" w:cs="Times New Roman"/>
          <w:b/>
          <w:bCs/>
          <w:sz w:val="24"/>
          <w:szCs w:val="24"/>
        </w:rPr>
        <w:lastRenderedPageBreak/>
        <w:t xml:space="preserve">Załącznik nr 2. Symptomy krzywdzenia dziecka </w:t>
      </w:r>
    </w:p>
    <w:p w:rsidR="00652CF8" w:rsidRDefault="00652CF8"/>
    <w:p w:rsidR="00652CF8" w:rsidRDefault="00500749">
      <w:pPr>
        <w:jc w:val="center"/>
      </w:pPr>
      <w:r>
        <w:rPr>
          <w:rFonts w:ascii="Times New Roman" w:hAnsi="Times New Roman" w:cs="Times New Roman"/>
          <w:b/>
          <w:bCs/>
          <w:sz w:val="24"/>
          <w:szCs w:val="24"/>
        </w:rPr>
        <w:t>SYMPTOMY KRZYWDZENIA DZIECKA</w:t>
      </w:r>
    </w:p>
    <w:p w:rsidR="00652CF8" w:rsidRDefault="00500749">
      <w:r>
        <w:rPr>
          <w:rFonts w:ascii="Times New Roman" w:hAnsi="Times New Roman" w:cs="Times New Roman"/>
          <w:sz w:val="24"/>
          <w:szCs w:val="24"/>
        </w:rPr>
        <w:t>Symptomy krzywdzenia dziecka – jak rozpoznać?</w:t>
      </w:r>
    </w:p>
    <w:p w:rsidR="00652CF8" w:rsidRDefault="00500749" w:rsidP="00D34F47">
      <w:pPr>
        <w:jc w:val="both"/>
      </w:pPr>
      <w:r>
        <w:rPr>
          <w:rFonts w:ascii="Times New Roman" w:hAnsi="Times New Roman" w:cs="Times New Roman"/>
          <w:sz w:val="24"/>
          <w:szCs w:val="24"/>
        </w:rPr>
        <w:t>Krzywdzenie, przemoc jest różnie definiowania przez badaczy przedmiotu, a także różny jest jej podział.  Najlepiej będzie sięgnąć do regulacji prawnych, w których to wybrzmiewa odpowiedzialność szkoły, nauczycieli za bezpieczeństwo dziecka, a tym samym wskazana została definicja przemocy domowej. Odnajdziemy ją w ustawie</w:t>
      </w:r>
      <w:r>
        <w:rPr>
          <w:rFonts w:ascii="Times New Roman" w:hAnsi="Times New Roman" w:cs="Times New Roman"/>
          <w:b/>
          <w:bCs/>
          <w:sz w:val="24"/>
          <w:szCs w:val="24"/>
        </w:rPr>
        <w:t xml:space="preserve"> z dnia 28 lipca 2023 r. o zmianie </w:t>
      </w:r>
      <w:r w:rsidR="00D34F47">
        <w:rPr>
          <w:rFonts w:ascii="Times New Roman" w:hAnsi="Times New Roman" w:cs="Times New Roman"/>
          <w:b/>
          <w:bCs/>
          <w:sz w:val="24"/>
          <w:szCs w:val="24"/>
        </w:rPr>
        <w:t>ustawy – Kodeks rodzinny i op</w:t>
      </w:r>
      <w:r>
        <w:rPr>
          <w:rFonts w:ascii="Times New Roman" w:hAnsi="Times New Roman" w:cs="Times New Roman"/>
          <w:b/>
          <w:bCs/>
          <w:sz w:val="24"/>
          <w:szCs w:val="24"/>
        </w:rPr>
        <w:t>iekuńczy oraz niektór</w:t>
      </w:r>
      <w:r w:rsidR="00D34F47">
        <w:rPr>
          <w:rFonts w:ascii="Times New Roman" w:hAnsi="Times New Roman" w:cs="Times New Roman"/>
          <w:b/>
          <w:bCs/>
          <w:sz w:val="24"/>
          <w:szCs w:val="24"/>
        </w:rPr>
        <w:t>ych innych ustaw (Dz. U. z 2023</w:t>
      </w:r>
      <w:r>
        <w:rPr>
          <w:rFonts w:ascii="Times New Roman" w:hAnsi="Times New Roman" w:cs="Times New Roman"/>
          <w:b/>
          <w:bCs/>
          <w:sz w:val="24"/>
          <w:szCs w:val="24"/>
        </w:rPr>
        <w:t>r., poz. 1606). Zgodnie z nią:</w:t>
      </w:r>
    </w:p>
    <w:p w:rsidR="00652CF8" w:rsidRDefault="00500749">
      <w:pPr>
        <w:jc w:val="both"/>
      </w:pPr>
      <w:r>
        <w:rPr>
          <w:rFonts w:ascii="Times New Roman" w:hAnsi="Times New Roman" w:cs="Times New Roman"/>
          <w:sz w:val="24"/>
          <w:szCs w:val="24"/>
        </w:rPr>
        <w:t xml:space="preserve">„Przemoc domowa to </w:t>
      </w:r>
      <w:r>
        <w:rPr>
          <w:rFonts w:ascii="Times New Roman" w:hAnsi="Times New Roman" w:cs="Times New Roman"/>
          <w:b/>
          <w:sz w:val="24"/>
          <w:szCs w:val="24"/>
        </w:rPr>
        <w:t>jednorazowe albo powtarzające się umyślne działanie lub zaniechanie, wykorzystujące przewagę fizyczną, psychiczną lub ekonomiczną, naruszające prawa lub dobra osobiste osoby doznającej przemocy domowej, w szczególności</w:t>
      </w:r>
      <w:r>
        <w:rPr>
          <w:rFonts w:ascii="Times New Roman" w:hAnsi="Times New Roman" w:cs="Times New Roman"/>
          <w:sz w:val="24"/>
          <w:szCs w:val="24"/>
        </w:rPr>
        <w:t>:</w:t>
      </w:r>
    </w:p>
    <w:p w:rsidR="00652CF8" w:rsidRDefault="00500749">
      <w:pPr>
        <w:jc w:val="both"/>
      </w:pPr>
      <w:r>
        <w:rPr>
          <w:rFonts w:ascii="Times New Roman" w:hAnsi="Times New Roman" w:cs="Times New Roman"/>
          <w:sz w:val="24"/>
          <w:szCs w:val="24"/>
        </w:rPr>
        <w:t>narażające tę osobę na niebezpieczeństwo utraty życia, zdrowia lub mienia, naruszające jej godność, nietykalność cielesną lub wolność, w tym seksualną, powodujące szkody na jej zdrowiu fizycznym lub psychicznym, wywołujące u tej osoby cierpienie lub krzywdę, ograniczające lub pozbawiające tę osobę dostępu do środków finansowych lub możliwości podjęcia pracy lub uzyskania samodzielności finansowej – przemoc ekonomiczna istotnie naruszające prywatność tej osoby lub wzbudzające u niej poczucie zagrożenia, poniżenia lub udręczenia, w tym podejmowane za pomocą środków komunikacji elektronicznej – cyberprzemoc.”</w:t>
      </w:r>
    </w:p>
    <w:p w:rsidR="00652CF8" w:rsidRDefault="00652CF8"/>
    <w:p w:rsidR="00652CF8" w:rsidRDefault="00500749">
      <w:r>
        <w:rPr>
          <w:rFonts w:ascii="Times New Roman" w:hAnsi="Times New Roman" w:cs="Times New Roman"/>
          <w:sz w:val="24"/>
          <w:szCs w:val="24"/>
        </w:rPr>
        <w:t>Tym samym przemoc domowa obejmuje:</w:t>
      </w:r>
    </w:p>
    <w:p w:rsidR="00652CF8" w:rsidRDefault="00500749">
      <w:r>
        <w:rPr>
          <w:rFonts w:ascii="Times New Roman" w:hAnsi="Times New Roman" w:cs="Times New Roman"/>
          <w:sz w:val="24"/>
          <w:szCs w:val="24"/>
        </w:rPr>
        <w:t>przemoc fizyczną,</w:t>
      </w:r>
    </w:p>
    <w:p w:rsidR="00652CF8" w:rsidRDefault="00500749">
      <w:r>
        <w:rPr>
          <w:rFonts w:ascii="Times New Roman" w:hAnsi="Times New Roman" w:cs="Times New Roman"/>
          <w:sz w:val="24"/>
          <w:szCs w:val="24"/>
        </w:rPr>
        <w:t>przemoc psychiczną (często nazywaną emocjonalną),</w:t>
      </w:r>
    </w:p>
    <w:p w:rsidR="00652CF8" w:rsidRDefault="00500749">
      <w:r>
        <w:rPr>
          <w:rFonts w:ascii="Times New Roman" w:hAnsi="Times New Roman" w:cs="Times New Roman"/>
          <w:sz w:val="24"/>
          <w:szCs w:val="24"/>
        </w:rPr>
        <w:t>przemoc seksualną,</w:t>
      </w:r>
    </w:p>
    <w:p w:rsidR="00652CF8" w:rsidRDefault="00500749">
      <w:r>
        <w:rPr>
          <w:rFonts w:ascii="Times New Roman" w:hAnsi="Times New Roman" w:cs="Times New Roman"/>
          <w:sz w:val="24"/>
          <w:szCs w:val="24"/>
        </w:rPr>
        <w:t>przemoc ekonomiczną,</w:t>
      </w:r>
    </w:p>
    <w:p w:rsidR="00652CF8" w:rsidRDefault="00500749">
      <w:r>
        <w:rPr>
          <w:rFonts w:ascii="Times New Roman" w:hAnsi="Times New Roman" w:cs="Times New Roman"/>
          <w:sz w:val="24"/>
          <w:szCs w:val="24"/>
        </w:rPr>
        <w:t>cyberprzemoc.</w:t>
      </w:r>
    </w:p>
    <w:p w:rsidR="00652CF8" w:rsidRDefault="00500749">
      <w:pPr>
        <w:pStyle w:val="NormalnyWeb"/>
        <w:spacing w:before="280" w:after="280"/>
        <w:jc w:val="both"/>
      </w:pPr>
      <w:r>
        <w:rPr>
          <w:rFonts w:eastAsiaTheme="minorHAnsi"/>
          <w:lang w:eastAsia="en-US"/>
        </w:rPr>
        <w:t xml:space="preserve">Jak pokazują badania rzadko zdarza się, aby występował tylko jeden rodzaj przemocy.  Najczęściej te rodzaje przemocy przenikają się wzajemnie i wywołują podobne skutki. </w:t>
      </w:r>
    </w:p>
    <w:p w:rsidR="00652CF8" w:rsidRDefault="00500749">
      <w:pPr>
        <w:pStyle w:val="NormalnyWeb"/>
        <w:spacing w:before="280" w:after="280"/>
        <w:jc w:val="both"/>
      </w:pPr>
      <w:r>
        <w:rPr>
          <w:rFonts w:eastAsiaTheme="minorHAnsi"/>
          <w:lang w:eastAsia="en-US"/>
        </w:rPr>
        <w:t>Co powinno wzbudzić uwagę nauczyciela, wychowawcy, jak może objawiać się krzywdzenie dziecka czy przemocy domowej?</w:t>
      </w:r>
    </w:p>
    <w:p w:rsidR="00652CF8" w:rsidRDefault="00500749">
      <w:pPr>
        <w:pStyle w:val="NormalnyWeb"/>
        <w:spacing w:before="280" w:after="280"/>
        <w:jc w:val="both"/>
      </w:pPr>
      <w:r>
        <w:rPr>
          <w:rFonts w:eastAsiaTheme="minorHAnsi"/>
          <w:lang w:eastAsia="en-US"/>
        </w:rPr>
        <w:t xml:space="preserve">Pełna i jasna lista symptomów nie została zdefiniowana w literaturze. Zdarza się, że pewne zachowania dziecka są po prostu normą na etapie jego rozwoju. Niemniej jednak czujność nauczycieli, pracowników oświaty jest konieczna. Zmiany w zachowaniu dziecka, w zależności od jego nagłości i czasu trwania mogą być raptowne, albo dziać się pomału, </w:t>
      </w:r>
      <w:r>
        <w:rPr>
          <w:rFonts w:eastAsiaTheme="minorHAnsi"/>
          <w:lang w:eastAsia="en-US"/>
        </w:rPr>
        <w:lastRenderedPageBreak/>
        <w:t>sukcesywnie z dnia na dzień, co będzie mieć miejsce w przypadku przedłużającej się sytuacji krzywdzenia. Dlatego baczna obserwacja ucznia i bycie wrażliwym na przeżywane przez dziecko emocje oraz zainteresowanym przyczynami zmiany zachowania dziecka, będzie kluczowe w subiektywnej ocenie konieczności udzielenia pomocy uczniowi.</w:t>
      </w:r>
    </w:p>
    <w:p w:rsidR="00652CF8" w:rsidRDefault="00500749">
      <w:pPr>
        <w:pStyle w:val="NormalnyWeb"/>
        <w:spacing w:beforeAutospacing="0" w:after="0" w:afterAutospacing="0"/>
      </w:pPr>
      <w:r>
        <w:rPr>
          <w:rFonts w:eastAsiaTheme="minorHAnsi"/>
          <w:b/>
          <w:lang w:eastAsia="en-US"/>
        </w:rPr>
        <w:t>Symptomy krzywdzenia dzieci</w:t>
      </w:r>
      <w:r>
        <w:rPr>
          <w:rFonts w:eastAsiaTheme="minorHAnsi"/>
          <w:lang w:eastAsia="en-US"/>
        </w:rPr>
        <w:t xml:space="preserve"> – </w:t>
      </w:r>
      <w:r>
        <w:rPr>
          <w:rFonts w:eastAsiaTheme="minorHAnsi"/>
          <w:b/>
          <w:lang w:eastAsia="en-US"/>
        </w:rPr>
        <w:t>podział</w:t>
      </w:r>
      <w:r>
        <w:rPr>
          <w:rFonts w:eastAsiaTheme="minorHAnsi"/>
          <w:lang w:eastAsia="en-US"/>
        </w:rPr>
        <w:t>:</w:t>
      </w:r>
    </w:p>
    <w:p w:rsidR="00652CF8" w:rsidRDefault="00500749">
      <w:pPr>
        <w:pStyle w:val="NormalnyWeb"/>
        <w:spacing w:beforeAutospacing="0" w:after="0" w:afterAutospacing="0"/>
      </w:pPr>
      <w:r>
        <w:rPr>
          <w:rFonts w:eastAsiaTheme="minorHAnsi"/>
          <w:lang w:eastAsia="en-US"/>
        </w:rPr>
        <w:t>- fizyczne – które można zauważyć na ciele dziecka,</w:t>
      </w:r>
    </w:p>
    <w:p w:rsidR="00652CF8" w:rsidRDefault="00500749">
      <w:pPr>
        <w:pStyle w:val="NormalnyWeb"/>
        <w:spacing w:beforeAutospacing="0" w:after="0" w:afterAutospacing="0"/>
      </w:pPr>
      <w:r>
        <w:rPr>
          <w:rFonts w:eastAsiaTheme="minorHAnsi"/>
          <w:lang w:eastAsia="en-US"/>
        </w:rPr>
        <w:t>- emocjonalne,</w:t>
      </w:r>
    </w:p>
    <w:p w:rsidR="00652CF8" w:rsidRDefault="00500749">
      <w:pPr>
        <w:pStyle w:val="NormalnyWeb"/>
        <w:spacing w:beforeAutospacing="0" w:after="0" w:afterAutospacing="0"/>
      </w:pPr>
      <w:r>
        <w:rPr>
          <w:rFonts w:eastAsiaTheme="minorHAnsi"/>
          <w:lang w:eastAsia="en-US"/>
        </w:rPr>
        <w:t>- poznawcze,</w:t>
      </w:r>
    </w:p>
    <w:p w:rsidR="00652CF8" w:rsidRDefault="00500749">
      <w:pPr>
        <w:pStyle w:val="NormalnyWeb"/>
        <w:spacing w:beforeAutospacing="0" w:after="0" w:afterAutospacing="0"/>
      </w:pPr>
      <w:r>
        <w:rPr>
          <w:rFonts w:eastAsiaTheme="minorHAnsi"/>
          <w:lang w:eastAsia="en-US"/>
        </w:rPr>
        <w:t xml:space="preserve">- behawioralne, </w:t>
      </w:r>
    </w:p>
    <w:p w:rsidR="00652CF8" w:rsidRDefault="00500749">
      <w:pPr>
        <w:pStyle w:val="NormalnyWeb"/>
        <w:spacing w:beforeAutospacing="0" w:after="0" w:afterAutospacing="0"/>
      </w:pPr>
      <w:r>
        <w:rPr>
          <w:rFonts w:eastAsiaTheme="minorHAnsi"/>
          <w:lang w:eastAsia="en-US"/>
        </w:rPr>
        <w:t>- fizjologiczne.</w:t>
      </w:r>
    </w:p>
    <w:p w:rsidR="00652CF8" w:rsidRDefault="00500749">
      <w:pPr>
        <w:spacing w:after="0"/>
      </w:pPr>
      <w:r>
        <w:rPr>
          <w:rFonts w:ascii="Times New Roman" w:hAnsi="Times New Roman" w:cs="Times New Roman"/>
          <w:b/>
          <w:sz w:val="24"/>
          <w:szCs w:val="24"/>
        </w:rPr>
        <w:t xml:space="preserve">Symptomy fizyczne: </w:t>
      </w:r>
    </w:p>
    <w:p w:rsidR="00652CF8" w:rsidRDefault="00500749">
      <w:pPr>
        <w:numPr>
          <w:ilvl w:val="0"/>
          <w:numId w:val="53"/>
        </w:numPr>
        <w:spacing w:beforeAutospacing="1" w:after="0" w:line="240" w:lineRule="auto"/>
        <w:jc w:val="both"/>
      </w:pPr>
      <w:r>
        <w:rPr>
          <w:rFonts w:ascii="Times New Roman" w:hAnsi="Times New Roman" w:cs="Times New Roman"/>
          <w:sz w:val="24"/>
          <w:szCs w:val="24"/>
        </w:rPr>
        <w:t>siniaki na ciele dziecka (przede wszystkim na plecach, ramionach i udach) – świeże i w późnej fazie gojenia, duże otarcia naskórka,</w:t>
      </w:r>
    </w:p>
    <w:p w:rsidR="00652CF8" w:rsidRDefault="00500749">
      <w:pPr>
        <w:numPr>
          <w:ilvl w:val="0"/>
          <w:numId w:val="53"/>
        </w:numPr>
        <w:spacing w:after="0" w:line="240" w:lineRule="auto"/>
        <w:jc w:val="both"/>
      </w:pPr>
      <w:r>
        <w:rPr>
          <w:rFonts w:ascii="Times New Roman" w:hAnsi="Times New Roman" w:cs="Times New Roman"/>
          <w:sz w:val="24"/>
          <w:szCs w:val="24"/>
        </w:rPr>
        <w:t>specyficzne ślady na skórze przypominające blizny po ospie, a będące pozostałościami po parzeniu dziecka papierosem,</w:t>
      </w:r>
    </w:p>
    <w:p w:rsidR="00652CF8" w:rsidRDefault="00500749">
      <w:pPr>
        <w:numPr>
          <w:ilvl w:val="0"/>
          <w:numId w:val="53"/>
        </w:numPr>
        <w:spacing w:after="0" w:line="240" w:lineRule="auto"/>
        <w:jc w:val="both"/>
      </w:pPr>
      <w:r>
        <w:rPr>
          <w:rFonts w:ascii="Times New Roman" w:hAnsi="Times New Roman" w:cs="Times New Roman"/>
          <w:sz w:val="24"/>
          <w:szCs w:val="24"/>
        </w:rPr>
        <w:t xml:space="preserve">oderwane małżowiny uszne, tzw. uszy zapaśnika (zniekształcone małżowiny od uderzania dziecka w uszy), pozbawione włosów miejsca na głowie, złamana przegroda nosowa, złamania palców dłoni, wszelkie wielokrotne złamania kości, wylewy krwawe do gałek ocznych </w:t>
      </w:r>
    </w:p>
    <w:p w:rsidR="00652CF8" w:rsidRDefault="00500749">
      <w:pPr>
        <w:numPr>
          <w:ilvl w:val="0"/>
          <w:numId w:val="53"/>
        </w:numPr>
        <w:spacing w:after="0" w:line="240" w:lineRule="auto"/>
        <w:jc w:val="both"/>
      </w:pPr>
      <w:r>
        <w:rPr>
          <w:rFonts w:ascii="Times New Roman" w:hAnsi="Times New Roman" w:cs="Times New Roman"/>
          <w:sz w:val="24"/>
          <w:szCs w:val="24"/>
        </w:rPr>
        <w:t xml:space="preserve">odparzenia na skórze wynikające z zaniedbań higienicznych, niezaopatrzone rany, ślady ugryzień przez człowieka, ślady duszenia, krępowania </w:t>
      </w:r>
    </w:p>
    <w:p w:rsidR="00652CF8" w:rsidRDefault="00500749">
      <w:pPr>
        <w:numPr>
          <w:ilvl w:val="0"/>
          <w:numId w:val="53"/>
        </w:numPr>
        <w:spacing w:after="0" w:line="240" w:lineRule="auto"/>
        <w:jc w:val="both"/>
      </w:pPr>
      <w:r>
        <w:rPr>
          <w:rFonts w:ascii="Times New Roman" w:hAnsi="Times New Roman" w:cs="Times New Roman"/>
          <w:sz w:val="24"/>
          <w:szCs w:val="24"/>
        </w:rPr>
        <w:t>oparzenia rękawiczkowo-skarpetkowe oraz zlokalizowane na pośladkach i w dolnej części pleców,</w:t>
      </w:r>
    </w:p>
    <w:p w:rsidR="00652CF8" w:rsidRDefault="00500749">
      <w:pPr>
        <w:pStyle w:val="Akapitzlist"/>
        <w:numPr>
          <w:ilvl w:val="0"/>
          <w:numId w:val="53"/>
        </w:numPr>
        <w:spacing w:after="0" w:line="240" w:lineRule="auto"/>
        <w:jc w:val="both"/>
      </w:pPr>
      <w:r>
        <w:rPr>
          <w:rFonts w:ascii="Times New Roman" w:hAnsi="Times New Roman" w:cs="Times New Roman"/>
          <w:sz w:val="24"/>
          <w:szCs w:val="24"/>
        </w:rPr>
        <w:t>zaburzenia psychosomatyczne, bóle wędrujące,</w:t>
      </w:r>
    </w:p>
    <w:p w:rsidR="00652CF8" w:rsidRDefault="00500749">
      <w:pPr>
        <w:pStyle w:val="Akapitzlist"/>
        <w:numPr>
          <w:ilvl w:val="0"/>
          <w:numId w:val="53"/>
        </w:numPr>
        <w:spacing w:after="0" w:line="240" w:lineRule="auto"/>
        <w:jc w:val="both"/>
      </w:pPr>
      <w:r>
        <w:rPr>
          <w:rFonts w:ascii="Times New Roman" w:hAnsi="Times New Roman" w:cs="Times New Roman"/>
          <w:sz w:val="24"/>
          <w:szCs w:val="24"/>
        </w:rPr>
        <w:t>przemęczenie,</w:t>
      </w:r>
    </w:p>
    <w:p w:rsidR="00652CF8" w:rsidRDefault="00500749">
      <w:pPr>
        <w:pStyle w:val="Akapitzlist"/>
        <w:numPr>
          <w:ilvl w:val="0"/>
          <w:numId w:val="53"/>
        </w:numPr>
        <w:spacing w:after="0" w:line="240" w:lineRule="auto"/>
        <w:jc w:val="both"/>
      </w:pPr>
      <w:r>
        <w:rPr>
          <w:rFonts w:ascii="Times New Roman" w:hAnsi="Times New Roman" w:cs="Times New Roman"/>
          <w:sz w:val="24"/>
          <w:szCs w:val="24"/>
        </w:rPr>
        <w:t>problemy z trawieniem,</w:t>
      </w:r>
    </w:p>
    <w:p w:rsidR="00652CF8" w:rsidRDefault="00500749">
      <w:pPr>
        <w:pStyle w:val="Akapitzlist"/>
        <w:numPr>
          <w:ilvl w:val="0"/>
          <w:numId w:val="53"/>
        </w:numPr>
        <w:spacing w:after="0" w:line="240" w:lineRule="auto"/>
        <w:jc w:val="both"/>
      </w:pPr>
      <w:r>
        <w:rPr>
          <w:rFonts w:ascii="Times New Roman" w:hAnsi="Times New Roman" w:cs="Times New Roman"/>
          <w:sz w:val="24"/>
          <w:szCs w:val="24"/>
        </w:rPr>
        <w:t>blizny po samookaleczeniu.</w:t>
      </w:r>
    </w:p>
    <w:p w:rsidR="00652CF8" w:rsidRDefault="00652CF8">
      <w:pPr>
        <w:pStyle w:val="Akapitzlist"/>
        <w:spacing w:after="0" w:line="240" w:lineRule="auto"/>
        <w:jc w:val="both"/>
      </w:pPr>
    </w:p>
    <w:p w:rsidR="00652CF8" w:rsidRDefault="00500749">
      <w:pPr>
        <w:spacing w:after="0"/>
      </w:pPr>
      <w:r>
        <w:rPr>
          <w:rFonts w:ascii="Times New Roman" w:hAnsi="Times New Roman" w:cs="Times New Roman"/>
          <w:b/>
          <w:sz w:val="24"/>
          <w:szCs w:val="24"/>
        </w:rPr>
        <w:t xml:space="preserve">Symptomy w sferze emocjonalnej: </w:t>
      </w:r>
    </w:p>
    <w:p w:rsidR="00652CF8" w:rsidRDefault="00500749">
      <w:pPr>
        <w:pStyle w:val="Akapitzlist"/>
        <w:numPr>
          <w:ilvl w:val="0"/>
          <w:numId w:val="55"/>
        </w:numPr>
        <w:spacing w:after="0" w:line="240" w:lineRule="auto"/>
      </w:pPr>
      <w:r>
        <w:rPr>
          <w:rFonts w:ascii="Times New Roman" w:hAnsi="Times New Roman" w:cs="Times New Roman"/>
          <w:sz w:val="24"/>
          <w:szCs w:val="24"/>
        </w:rPr>
        <w:t>trudności w rozumieniu i wyrażaniu emocji przez dziecko</w:t>
      </w:r>
    </w:p>
    <w:p w:rsidR="00652CF8" w:rsidRDefault="00500749">
      <w:pPr>
        <w:pStyle w:val="Akapitzlist"/>
        <w:numPr>
          <w:ilvl w:val="0"/>
          <w:numId w:val="55"/>
        </w:numPr>
        <w:spacing w:after="0" w:line="240" w:lineRule="auto"/>
      </w:pPr>
      <w:r>
        <w:rPr>
          <w:rFonts w:ascii="Times New Roman" w:hAnsi="Times New Roman" w:cs="Times New Roman"/>
          <w:sz w:val="24"/>
          <w:szCs w:val="24"/>
        </w:rPr>
        <w:t>negatywny obraz siebie,</w:t>
      </w:r>
    </w:p>
    <w:p w:rsidR="00652CF8" w:rsidRDefault="00500749">
      <w:pPr>
        <w:pStyle w:val="Akapitzlist"/>
        <w:numPr>
          <w:ilvl w:val="0"/>
          <w:numId w:val="55"/>
        </w:numPr>
        <w:spacing w:after="0" w:line="240" w:lineRule="auto"/>
      </w:pPr>
      <w:r>
        <w:rPr>
          <w:rFonts w:ascii="Times New Roman" w:hAnsi="Times New Roman" w:cs="Times New Roman"/>
          <w:sz w:val="24"/>
          <w:szCs w:val="24"/>
        </w:rPr>
        <w:t>negatywne myśli na temat siebie i innych,</w:t>
      </w:r>
    </w:p>
    <w:p w:rsidR="00652CF8" w:rsidRDefault="00500749">
      <w:pPr>
        <w:pStyle w:val="Akapitzlist"/>
        <w:numPr>
          <w:ilvl w:val="0"/>
          <w:numId w:val="55"/>
        </w:numPr>
        <w:spacing w:after="0" w:line="240" w:lineRule="auto"/>
      </w:pPr>
      <w:r>
        <w:rPr>
          <w:rFonts w:ascii="Times New Roman" w:hAnsi="Times New Roman" w:cs="Times New Roman"/>
          <w:sz w:val="24"/>
          <w:szCs w:val="24"/>
        </w:rPr>
        <w:t>przygnębienie,</w:t>
      </w:r>
    </w:p>
    <w:p w:rsidR="00652CF8" w:rsidRDefault="00500749">
      <w:pPr>
        <w:pStyle w:val="Akapitzlist"/>
        <w:numPr>
          <w:ilvl w:val="0"/>
          <w:numId w:val="55"/>
        </w:numPr>
        <w:spacing w:after="0" w:line="240" w:lineRule="auto"/>
      </w:pPr>
      <w:r>
        <w:rPr>
          <w:rFonts w:ascii="Times New Roman" w:hAnsi="Times New Roman" w:cs="Times New Roman"/>
          <w:sz w:val="24"/>
          <w:szCs w:val="24"/>
        </w:rPr>
        <w:t>strachliwość i agresja, gniew,</w:t>
      </w:r>
    </w:p>
    <w:p w:rsidR="00652CF8" w:rsidRDefault="00500749">
      <w:pPr>
        <w:pStyle w:val="Akapitzlist"/>
        <w:numPr>
          <w:ilvl w:val="0"/>
          <w:numId w:val="55"/>
        </w:numPr>
        <w:spacing w:after="0" w:line="240" w:lineRule="auto"/>
      </w:pPr>
      <w:r>
        <w:rPr>
          <w:rFonts w:ascii="Times New Roman" w:hAnsi="Times New Roman" w:cs="Times New Roman"/>
          <w:sz w:val="24"/>
          <w:szCs w:val="24"/>
        </w:rPr>
        <w:t>problemy z samoregulacją emocji,</w:t>
      </w:r>
    </w:p>
    <w:p w:rsidR="00652CF8" w:rsidRDefault="00500749">
      <w:pPr>
        <w:pStyle w:val="Akapitzlist"/>
        <w:numPr>
          <w:ilvl w:val="0"/>
          <w:numId w:val="55"/>
        </w:numPr>
        <w:spacing w:after="0" w:line="240" w:lineRule="auto"/>
      </w:pPr>
      <w:r>
        <w:rPr>
          <w:rFonts w:ascii="Times New Roman" w:hAnsi="Times New Roman" w:cs="Times New Roman"/>
          <w:sz w:val="24"/>
          <w:szCs w:val="24"/>
        </w:rPr>
        <w:t>oszołomienie, otępienie,</w:t>
      </w:r>
    </w:p>
    <w:p w:rsidR="00652CF8" w:rsidRDefault="00500749">
      <w:pPr>
        <w:pStyle w:val="Akapitzlist"/>
        <w:numPr>
          <w:ilvl w:val="0"/>
          <w:numId w:val="55"/>
        </w:numPr>
        <w:spacing w:after="0" w:line="240" w:lineRule="auto"/>
      </w:pPr>
      <w:r>
        <w:rPr>
          <w:rFonts w:ascii="Times New Roman" w:hAnsi="Times New Roman" w:cs="Times New Roman"/>
          <w:sz w:val="24"/>
          <w:szCs w:val="24"/>
        </w:rPr>
        <w:t>brak poczucia bezpieczeństwa,</w:t>
      </w:r>
    </w:p>
    <w:p w:rsidR="00652CF8" w:rsidRDefault="00500749">
      <w:pPr>
        <w:pStyle w:val="Akapitzlist"/>
        <w:numPr>
          <w:ilvl w:val="0"/>
          <w:numId w:val="55"/>
        </w:numPr>
        <w:spacing w:after="0" w:line="240" w:lineRule="auto"/>
      </w:pPr>
      <w:r>
        <w:rPr>
          <w:rFonts w:ascii="Times New Roman" w:hAnsi="Times New Roman" w:cs="Times New Roman"/>
          <w:sz w:val="24"/>
          <w:szCs w:val="24"/>
        </w:rPr>
        <w:t>smutek, apatia,</w:t>
      </w:r>
    </w:p>
    <w:p w:rsidR="00652CF8" w:rsidRDefault="00500749">
      <w:pPr>
        <w:pStyle w:val="Akapitzlist"/>
        <w:numPr>
          <w:ilvl w:val="0"/>
          <w:numId w:val="55"/>
        </w:numPr>
        <w:spacing w:after="0" w:line="240" w:lineRule="auto"/>
      </w:pPr>
      <w:r>
        <w:rPr>
          <w:rFonts w:ascii="Times New Roman" w:hAnsi="Times New Roman" w:cs="Times New Roman"/>
          <w:sz w:val="24"/>
          <w:szCs w:val="24"/>
        </w:rPr>
        <w:t>stany lękowe,</w:t>
      </w:r>
    </w:p>
    <w:p w:rsidR="00652CF8" w:rsidRDefault="00500749">
      <w:pPr>
        <w:pStyle w:val="Akapitzlist"/>
        <w:numPr>
          <w:ilvl w:val="0"/>
          <w:numId w:val="55"/>
        </w:numPr>
        <w:spacing w:afterAutospacing="1" w:line="240" w:lineRule="auto"/>
      </w:pPr>
      <w:r>
        <w:rPr>
          <w:rFonts w:ascii="Times New Roman" w:hAnsi="Times New Roman" w:cs="Times New Roman"/>
          <w:sz w:val="24"/>
          <w:szCs w:val="24"/>
        </w:rPr>
        <w:t>stany depresyjne.</w:t>
      </w:r>
    </w:p>
    <w:p w:rsidR="00652CF8" w:rsidRDefault="00500749">
      <w:pPr>
        <w:spacing w:after="0"/>
      </w:pPr>
      <w:r>
        <w:rPr>
          <w:rFonts w:ascii="Times New Roman" w:hAnsi="Times New Roman" w:cs="Times New Roman"/>
          <w:b/>
          <w:sz w:val="24"/>
          <w:szCs w:val="24"/>
        </w:rPr>
        <w:t xml:space="preserve">Symptomy w sferze poznawczej: </w:t>
      </w:r>
    </w:p>
    <w:p w:rsidR="00652CF8" w:rsidRDefault="00500749">
      <w:pPr>
        <w:pStyle w:val="Akapitzlist"/>
        <w:numPr>
          <w:ilvl w:val="0"/>
          <w:numId w:val="56"/>
        </w:numPr>
        <w:spacing w:after="0" w:line="240" w:lineRule="auto"/>
      </w:pPr>
      <w:r>
        <w:rPr>
          <w:rFonts w:ascii="Times New Roman" w:hAnsi="Times New Roman" w:cs="Times New Roman"/>
          <w:sz w:val="24"/>
          <w:szCs w:val="24"/>
        </w:rPr>
        <w:t>trudności w nauce – pojawiające się nagle,</w:t>
      </w:r>
    </w:p>
    <w:p w:rsidR="00652CF8" w:rsidRDefault="00500749">
      <w:pPr>
        <w:pStyle w:val="Akapitzlist"/>
        <w:numPr>
          <w:ilvl w:val="0"/>
          <w:numId w:val="56"/>
        </w:numPr>
        <w:spacing w:after="0" w:line="240" w:lineRule="auto"/>
      </w:pPr>
      <w:r>
        <w:rPr>
          <w:rFonts w:ascii="Times New Roman" w:hAnsi="Times New Roman" w:cs="Times New Roman"/>
          <w:sz w:val="24"/>
          <w:szCs w:val="24"/>
        </w:rPr>
        <w:t>problemy z koncentracją, pamięcią,</w:t>
      </w:r>
    </w:p>
    <w:p w:rsidR="00652CF8" w:rsidRDefault="00500749">
      <w:pPr>
        <w:pStyle w:val="Akapitzlist"/>
        <w:numPr>
          <w:ilvl w:val="0"/>
          <w:numId w:val="56"/>
        </w:numPr>
        <w:spacing w:after="0" w:line="240" w:lineRule="auto"/>
      </w:pPr>
      <w:r>
        <w:rPr>
          <w:rFonts w:ascii="Times New Roman" w:hAnsi="Times New Roman" w:cs="Times New Roman"/>
          <w:sz w:val="24"/>
          <w:szCs w:val="24"/>
        </w:rPr>
        <w:t>problemy z logicznym myśleniem,</w:t>
      </w:r>
    </w:p>
    <w:p w:rsidR="00652CF8" w:rsidRDefault="00500749">
      <w:pPr>
        <w:pStyle w:val="Akapitzlist"/>
        <w:numPr>
          <w:ilvl w:val="0"/>
          <w:numId w:val="56"/>
        </w:numPr>
        <w:spacing w:after="0" w:line="240" w:lineRule="auto"/>
      </w:pPr>
      <w:r>
        <w:rPr>
          <w:rFonts w:ascii="Times New Roman" w:hAnsi="Times New Roman" w:cs="Times New Roman"/>
          <w:sz w:val="24"/>
          <w:szCs w:val="24"/>
        </w:rPr>
        <w:t>problemy z rozwiązywaniem problemów,</w:t>
      </w:r>
    </w:p>
    <w:p w:rsidR="00652CF8" w:rsidRDefault="00500749">
      <w:pPr>
        <w:pStyle w:val="Akapitzlist"/>
        <w:numPr>
          <w:ilvl w:val="0"/>
          <w:numId w:val="56"/>
        </w:numPr>
        <w:spacing w:after="0" w:line="240" w:lineRule="auto"/>
      </w:pPr>
      <w:r>
        <w:rPr>
          <w:rFonts w:ascii="Times New Roman" w:hAnsi="Times New Roman" w:cs="Times New Roman"/>
          <w:sz w:val="24"/>
          <w:szCs w:val="24"/>
        </w:rPr>
        <w:t xml:space="preserve">trudności w ukończeniu zadanej pracy, </w:t>
      </w:r>
    </w:p>
    <w:p w:rsidR="00652CF8" w:rsidRDefault="00500749">
      <w:pPr>
        <w:pStyle w:val="Akapitzlist"/>
        <w:numPr>
          <w:ilvl w:val="0"/>
          <w:numId w:val="56"/>
        </w:numPr>
        <w:spacing w:after="0" w:line="240" w:lineRule="auto"/>
      </w:pPr>
      <w:r>
        <w:rPr>
          <w:rFonts w:ascii="Times New Roman" w:hAnsi="Times New Roman" w:cs="Times New Roman"/>
          <w:sz w:val="24"/>
          <w:szCs w:val="24"/>
        </w:rPr>
        <w:t>nieodrabianie lekcji,</w:t>
      </w:r>
    </w:p>
    <w:p w:rsidR="00652CF8" w:rsidRDefault="00500749">
      <w:pPr>
        <w:pStyle w:val="Akapitzlist"/>
        <w:numPr>
          <w:ilvl w:val="0"/>
          <w:numId w:val="56"/>
        </w:numPr>
        <w:spacing w:afterAutospacing="1" w:line="240" w:lineRule="auto"/>
      </w:pPr>
      <w:r>
        <w:rPr>
          <w:rFonts w:ascii="Times New Roman" w:hAnsi="Times New Roman" w:cs="Times New Roman"/>
          <w:sz w:val="24"/>
          <w:szCs w:val="24"/>
        </w:rPr>
        <w:lastRenderedPageBreak/>
        <w:t>nieprzygotowanie do zajęć czego efektem są gorsze oceny szkolne.</w:t>
      </w:r>
    </w:p>
    <w:p w:rsidR="00652CF8" w:rsidRDefault="00500749">
      <w:pPr>
        <w:spacing w:after="0"/>
      </w:pPr>
      <w:r>
        <w:rPr>
          <w:rFonts w:ascii="Times New Roman" w:hAnsi="Times New Roman" w:cs="Times New Roman"/>
          <w:b/>
          <w:sz w:val="24"/>
          <w:szCs w:val="24"/>
        </w:rPr>
        <w:t xml:space="preserve">Symptomy w sferze behawioralnej: </w:t>
      </w:r>
    </w:p>
    <w:p w:rsidR="00652CF8" w:rsidRDefault="00500749">
      <w:pPr>
        <w:pStyle w:val="Akapitzlist"/>
        <w:numPr>
          <w:ilvl w:val="0"/>
          <w:numId w:val="57"/>
        </w:numPr>
        <w:spacing w:after="0" w:line="240" w:lineRule="auto"/>
      </w:pPr>
      <w:r>
        <w:rPr>
          <w:rFonts w:ascii="Times New Roman" w:hAnsi="Times New Roman" w:cs="Times New Roman"/>
          <w:sz w:val="24"/>
          <w:szCs w:val="24"/>
        </w:rPr>
        <w:t>problemy z subordynacją oraz podporządkowaniem wobec obowiązujących reguł – obrażenie się, uciekanie z lekcji, negatywne interakcje z rówieśnikami oraz z nauczycielami,</w:t>
      </w:r>
    </w:p>
    <w:p w:rsidR="00652CF8" w:rsidRDefault="00500749">
      <w:pPr>
        <w:pStyle w:val="Akapitzlist"/>
        <w:numPr>
          <w:ilvl w:val="0"/>
          <w:numId w:val="57"/>
        </w:numPr>
        <w:spacing w:after="0" w:line="240" w:lineRule="auto"/>
      </w:pPr>
      <w:r>
        <w:rPr>
          <w:rFonts w:ascii="Times New Roman" w:hAnsi="Times New Roman" w:cs="Times New Roman"/>
          <w:sz w:val="24"/>
          <w:szCs w:val="24"/>
        </w:rPr>
        <w:t>dziwne reakcje na chęć niesienia pomocy, nieufność,</w:t>
      </w:r>
    </w:p>
    <w:p w:rsidR="00652CF8" w:rsidRDefault="00500749">
      <w:pPr>
        <w:pStyle w:val="Akapitzlist"/>
        <w:numPr>
          <w:ilvl w:val="0"/>
          <w:numId w:val="57"/>
        </w:numPr>
        <w:spacing w:after="0" w:line="240" w:lineRule="auto"/>
      </w:pPr>
      <w:r>
        <w:rPr>
          <w:rFonts w:ascii="Times New Roman" w:hAnsi="Times New Roman" w:cs="Times New Roman"/>
          <w:sz w:val="24"/>
          <w:szCs w:val="24"/>
        </w:rPr>
        <w:t>wycofanie,</w:t>
      </w:r>
    </w:p>
    <w:p w:rsidR="00652CF8" w:rsidRDefault="00500749">
      <w:pPr>
        <w:pStyle w:val="Akapitzlist"/>
        <w:numPr>
          <w:ilvl w:val="0"/>
          <w:numId w:val="57"/>
        </w:numPr>
        <w:spacing w:after="0" w:line="240" w:lineRule="auto"/>
      </w:pPr>
      <w:r>
        <w:rPr>
          <w:rFonts w:ascii="Times New Roman" w:hAnsi="Times New Roman" w:cs="Times New Roman"/>
          <w:sz w:val="24"/>
          <w:szCs w:val="24"/>
        </w:rPr>
        <w:t>ogólna nieufność wobec ludzi,</w:t>
      </w:r>
    </w:p>
    <w:p w:rsidR="00652CF8" w:rsidRDefault="00500749">
      <w:pPr>
        <w:pStyle w:val="Akapitzlist"/>
        <w:numPr>
          <w:ilvl w:val="0"/>
          <w:numId w:val="57"/>
        </w:numPr>
        <w:spacing w:after="0" w:line="240" w:lineRule="auto"/>
      </w:pPr>
      <w:r>
        <w:rPr>
          <w:rFonts w:ascii="Times New Roman" w:hAnsi="Times New Roman" w:cs="Times New Roman"/>
          <w:sz w:val="24"/>
          <w:szCs w:val="24"/>
        </w:rPr>
        <w:t>zachowania buntownicze i agresywne,</w:t>
      </w:r>
    </w:p>
    <w:p w:rsidR="00652CF8" w:rsidRDefault="00500749">
      <w:pPr>
        <w:pStyle w:val="Akapitzlist"/>
        <w:numPr>
          <w:ilvl w:val="0"/>
          <w:numId w:val="57"/>
        </w:numPr>
        <w:spacing w:after="0" w:line="240" w:lineRule="auto"/>
      </w:pPr>
      <w:r>
        <w:rPr>
          <w:rFonts w:ascii="Times New Roman" w:hAnsi="Times New Roman" w:cs="Times New Roman"/>
          <w:sz w:val="24"/>
          <w:szCs w:val="24"/>
        </w:rPr>
        <w:t>problemy z komunikacją,</w:t>
      </w:r>
    </w:p>
    <w:p w:rsidR="00652CF8" w:rsidRDefault="00500749">
      <w:pPr>
        <w:pStyle w:val="Akapitzlist"/>
        <w:numPr>
          <w:ilvl w:val="0"/>
          <w:numId w:val="57"/>
        </w:numPr>
        <w:spacing w:afterAutospacing="1" w:line="240" w:lineRule="auto"/>
      </w:pPr>
      <w:r>
        <w:rPr>
          <w:rFonts w:ascii="Times New Roman" w:hAnsi="Times New Roman" w:cs="Times New Roman"/>
          <w:sz w:val="24"/>
          <w:szCs w:val="24"/>
        </w:rPr>
        <w:t>sięganie po substancje psychoaktywne.</w:t>
      </w:r>
    </w:p>
    <w:p w:rsidR="00652CF8" w:rsidRDefault="00500749">
      <w:pPr>
        <w:spacing w:after="0"/>
      </w:pPr>
      <w:r>
        <w:rPr>
          <w:rFonts w:ascii="Times New Roman" w:hAnsi="Times New Roman" w:cs="Times New Roman"/>
          <w:b/>
          <w:sz w:val="24"/>
          <w:szCs w:val="24"/>
        </w:rPr>
        <w:t>Objawy molestowania seksualnego:</w:t>
      </w:r>
    </w:p>
    <w:p w:rsidR="00652CF8" w:rsidRDefault="00500749">
      <w:pPr>
        <w:numPr>
          <w:ilvl w:val="0"/>
          <w:numId w:val="54"/>
        </w:numPr>
        <w:spacing w:after="0" w:line="240" w:lineRule="auto"/>
      </w:pPr>
      <w:r>
        <w:rPr>
          <w:rFonts w:ascii="Times New Roman" w:hAnsi="Times New Roman" w:cs="Times New Roman"/>
          <w:sz w:val="24"/>
          <w:szCs w:val="24"/>
        </w:rPr>
        <w:t>chroniczny ból,</w:t>
      </w:r>
    </w:p>
    <w:p w:rsidR="00652CF8" w:rsidRDefault="00500749">
      <w:pPr>
        <w:numPr>
          <w:ilvl w:val="0"/>
          <w:numId w:val="54"/>
        </w:numPr>
        <w:spacing w:after="0" w:line="240" w:lineRule="auto"/>
      </w:pPr>
      <w:r>
        <w:rPr>
          <w:rFonts w:ascii="Times New Roman" w:hAnsi="Times New Roman" w:cs="Times New Roman"/>
          <w:sz w:val="24"/>
          <w:szCs w:val="24"/>
        </w:rPr>
        <w:t xml:space="preserve">zaburzenia układu pokarmowego, </w:t>
      </w:r>
    </w:p>
    <w:p w:rsidR="00652CF8" w:rsidRDefault="00500749">
      <w:pPr>
        <w:numPr>
          <w:ilvl w:val="0"/>
          <w:numId w:val="54"/>
        </w:numPr>
        <w:spacing w:after="0" w:line="240" w:lineRule="auto"/>
      </w:pPr>
      <w:r>
        <w:rPr>
          <w:rFonts w:ascii="Times New Roman" w:hAnsi="Times New Roman" w:cs="Times New Roman"/>
          <w:sz w:val="24"/>
          <w:szCs w:val="24"/>
        </w:rPr>
        <w:t>migreny lub inne częste bóle głowy,</w:t>
      </w:r>
    </w:p>
    <w:p w:rsidR="00652CF8" w:rsidRDefault="00500749">
      <w:pPr>
        <w:numPr>
          <w:ilvl w:val="0"/>
          <w:numId w:val="54"/>
        </w:numPr>
        <w:spacing w:after="0" w:line="240" w:lineRule="auto"/>
      </w:pPr>
      <w:r>
        <w:rPr>
          <w:rFonts w:ascii="Times New Roman" w:hAnsi="Times New Roman" w:cs="Times New Roman"/>
          <w:sz w:val="24"/>
          <w:szCs w:val="24"/>
        </w:rPr>
        <w:t>komplikacje ginekologiczne,</w:t>
      </w:r>
    </w:p>
    <w:p w:rsidR="00652CF8" w:rsidRDefault="00500749">
      <w:pPr>
        <w:numPr>
          <w:ilvl w:val="0"/>
          <w:numId w:val="54"/>
        </w:numPr>
        <w:spacing w:after="0" w:line="240" w:lineRule="auto"/>
      </w:pPr>
      <w:r>
        <w:rPr>
          <w:rFonts w:ascii="Times New Roman" w:hAnsi="Times New Roman" w:cs="Times New Roman"/>
          <w:sz w:val="24"/>
          <w:szCs w:val="24"/>
        </w:rPr>
        <w:t>otarcia na wewnętrznej stronie ud,</w:t>
      </w:r>
    </w:p>
    <w:p w:rsidR="00652CF8" w:rsidRDefault="00500749">
      <w:pPr>
        <w:numPr>
          <w:ilvl w:val="0"/>
          <w:numId w:val="54"/>
        </w:numPr>
        <w:spacing w:after="0" w:line="240" w:lineRule="auto"/>
      </w:pPr>
      <w:r>
        <w:rPr>
          <w:rFonts w:ascii="Times New Roman" w:hAnsi="Times New Roman" w:cs="Times New Roman"/>
          <w:sz w:val="24"/>
          <w:szCs w:val="24"/>
        </w:rPr>
        <w:t xml:space="preserve">szok, lęk, </w:t>
      </w:r>
    </w:p>
    <w:p w:rsidR="00652CF8" w:rsidRDefault="00500749">
      <w:pPr>
        <w:numPr>
          <w:ilvl w:val="0"/>
          <w:numId w:val="54"/>
        </w:numPr>
        <w:spacing w:after="0" w:line="240" w:lineRule="auto"/>
      </w:pPr>
      <w:r>
        <w:rPr>
          <w:rFonts w:ascii="Times New Roman" w:hAnsi="Times New Roman" w:cs="Times New Roman"/>
          <w:sz w:val="24"/>
          <w:szCs w:val="24"/>
        </w:rPr>
        <w:t>niepokój,</w:t>
      </w:r>
    </w:p>
    <w:p w:rsidR="00652CF8" w:rsidRDefault="00500749">
      <w:pPr>
        <w:numPr>
          <w:ilvl w:val="0"/>
          <w:numId w:val="54"/>
        </w:numPr>
        <w:spacing w:after="0" w:line="240" w:lineRule="auto"/>
      </w:pPr>
      <w:r>
        <w:rPr>
          <w:rFonts w:ascii="Times New Roman" w:hAnsi="Times New Roman" w:cs="Times New Roman"/>
          <w:sz w:val="24"/>
          <w:szCs w:val="24"/>
        </w:rPr>
        <w:t>zagubienie,</w:t>
      </w:r>
    </w:p>
    <w:p w:rsidR="00652CF8" w:rsidRDefault="00500749">
      <w:pPr>
        <w:numPr>
          <w:ilvl w:val="0"/>
          <w:numId w:val="54"/>
        </w:numPr>
        <w:spacing w:after="0" w:line="240" w:lineRule="auto"/>
      </w:pPr>
      <w:r>
        <w:rPr>
          <w:rFonts w:ascii="Times New Roman" w:hAnsi="Times New Roman" w:cs="Times New Roman"/>
          <w:sz w:val="24"/>
          <w:szCs w:val="24"/>
        </w:rPr>
        <w:t>wyparcie traumatycznych przeżyć,</w:t>
      </w:r>
    </w:p>
    <w:p w:rsidR="00652CF8" w:rsidRDefault="00500749">
      <w:pPr>
        <w:numPr>
          <w:ilvl w:val="0"/>
          <w:numId w:val="54"/>
        </w:numPr>
        <w:spacing w:after="0" w:line="240" w:lineRule="auto"/>
      </w:pPr>
      <w:r>
        <w:rPr>
          <w:rFonts w:ascii="Times New Roman" w:hAnsi="Times New Roman" w:cs="Times New Roman"/>
          <w:sz w:val="24"/>
          <w:szCs w:val="24"/>
        </w:rPr>
        <w:t>wycofanie,</w:t>
      </w:r>
    </w:p>
    <w:p w:rsidR="00652CF8" w:rsidRDefault="00500749">
      <w:pPr>
        <w:numPr>
          <w:ilvl w:val="0"/>
          <w:numId w:val="54"/>
        </w:numPr>
        <w:spacing w:after="0" w:line="240" w:lineRule="auto"/>
      </w:pPr>
      <w:r>
        <w:rPr>
          <w:rFonts w:ascii="Times New Roman" w:hAnsi="Times New Roman" w:cs="Times New Roman"/>
          <w:sz w:val="24"/>
          <w:szCs w:val="24"/>
        </w:rPr>
        <w:t>poczucie wstydu,</w:t>
      </w:r>
    </w:p>
    <w:p w:rsidR="00652CF8" w:rsidRDefault="00500749">
      <w:pPr>
        <w:numPr>
          <w:ilvl w:val="0"/>
          <w:numId w:val="54"/>
        </w:numPr>
        <w:spacing w:after="0" w:line="240" w:lineRule="auto"/>
      </w:pPr>
      <w:r>
        <w:rPr>
          <w:rFonts w:ascii="Times New Roman" w:hAnsi="Times New Roman" w:cs="Times New Roman"/>
          <w:sz w:val="24"/>
          <w:szCs w:val="24"/>
        </w:rPr>
        <w:t>obwinianie się,</w:t>
      </w:r>
    </w:p>
    <w:p w:rsidR="00652CF8" w:rsidRDefault="00500749">
      <w:pPr>
        <w:numPr>
          <w:ilvl w:val="0"/>
          <w:numId w:val="54"/>
        </w:numPr>
        <w:spacing w:afterAutospacing="1" w:line="240" w:lineRule="auto"/>
        <w:sectPr w:rsidR="00652CF8">
          <w:headerReference w:type="default" r:id="rId20"/>
          <w:footerReference w:type="default" r:id="rId21"/>
          <w:pgSz w:w="11906" w:h="16838"/>
          <w:pgMar w:top="1417" w:right="1417" w:bottom="1417" w:left="1417" w:header="708" w:footer="708" w:gutter="0"/>
          <w:cols w:space="708"/>
          <w:formProt w:val="0"/>
          <w:docGrid w:linePitch="360" w:charSpace="4096"/>
        </w:sectPr>
      </w:pPr>
      <w:r>
        <w:rPr>
          <w:rFonts w:ascii="Times New Roman" w:hAnsi="Times New Roman" w:cs="Times New Roman"/>
          <w:sz w:val="24"/>
          <w:szCs w:val="24"/>
        </w:rPr>
        <w:t>nerwica lub ogólna nieufność wobec ludzi.</w:t>
      </w:r>
    </w:p>
    <w:p w:rsidR="00652CF8" w:rsidRDefault="00500749">
      <w:pPr>
        <w:spacing w:line="276" w:lineRule="auto"/>
        <w:jc w:val="both"/>
      </w:pPr>
      <w:r>
        <w:rPr>
          <w:rFonts w:ascii="Times New Roman" w:hAnsi="Times New Roman" w:cs="Times New Roman"/>
          <w:b/>
          <w:bCs/>
          <w:sz w:val="24"/>
          <w:szCs w:val="24"/>
        </w:rPr>
        <w:lastRenderedPageBreak/>
        <w:t xml:space="preserve">Załącznik nr 3. Zasady bezpiecznych relacji pracownika z dzieckiem </w:t>
      </w:r>
    </w:p>
    <w:p w:rsidR="00652CF8" w:rsidRDefault="00652CF8">
      <w:pPr>
        <w:spacing w:line="276" w:lineRule="auto"/>
        <w:jc w:val="both"/>
      </w:pPr>
    </w:p>
    <w:p w:rsidR="00652CF8" w:rsidRDefault="00500749">
      <w:pPr>
        <w:spacing w:line="276" w:lineRule="auto"/>
        <w:jc w:val="both"/>
      </w:pPr>
      <w:r>
        <w:rPr>
          <w:rFonts w:ascii="Times New Roman" w:hAnsi="Times New Roman" w:cs="Times New Roman"/>
          <w:b/>
          <w:bCs/>
          <w:sz w:val="24"/>
          <w:szCs w:val="24"/>
        </w:rPr>
        <w:t>Zasady bezpiecznych relacji pracownicy – małoletni</w:t>
      </w:r>
    </w:p>
    <w:p w:rsidR="00652CF8" w:rsidRDefault="00500749">
      <w:pPr>
        <w:spacing w:line="276" w:lineRule="auto"/>
        <w:jc w:val="both"/>
      </w:pPr>
      <w:r>
        <w:rPr>
          <w:rFonts w:ascii="Times New Roman" w:hAnsi="Times New Roman" w:cs="Times New Roman"/>
          <w:sz w:val="24"/>
          <w:szCs w:val="24"/>
        </w:rPr>
        <w:t xml:space="preserve">Jesteś </w:t>
      </w:r>
      <w:r>
        <w:rPr>
          <w:rFonts w:ascii="Times New Roman" w:hAnsi="Times New Roman" w:cs="Times New Roman"/>
          <w:b/>
          <w:bCs/>
          <w:sz w:val="24"/>
          <w:szCs w:val="24"/>
        </w:rPr>
        <w:t>zobowiązany/a</w:t>
      </w:r>
      <w:r>
        <w:rPr>
          <w:rFonts w:ascii="Times New Roman" w:hAnsi="Times New Roman" w:cs="Times New Roman"/>
          <w:sz w:val="24"/>
          <w:szCs w:val="24"/>
        </w:rPr>
        <w:t xml:space="preserve"> do utrzymywania profesjonalnej relacji z małoletnimi i każdorazowego rozważenia, czy Twoja </w:t>
      </w:r>
      <w:r>
        <w:rPr>
          <w:rFonts w:ascii="Times New Roman" w:hAnsi="Times New Roman" w:cs="Times New Roman"/>
          <w:b/>
          <w:bCs/>
          <w:sz w:val="24"/>
          <w:szCs w:val="24"/>
        </w:rPr>
        <w:t xml:space="preserve">reakcja, komunikat bądź działanie </w:t>
      </w:r>
      <w:r>
        <w:rPr>
          <w:rFonts w:ascii="Times New Roman" w:hAnsi="Times New Roman" w:cs="Times New Roman"/>
          <w:sz w:val="24"/>
          <w:szCs w:val="24"/>
        </w:rPr>
        <w:t xml:space="preserve">wobec dziecka/ucznia są adekwatne do sytuacji, bezpieczne, uzasadnione i sprawiedliwe wobec innych małoletnich. </w:t>
      </w:r>
    </w:p>
    <w:p w:rsidR="00652CF8" w:rsidRDefault="00500749">
      <w:pPr>
        <w:spacing w:line="276" w:lineRule="auto"/>
        <w:jc w:val="both"/>
      </w:pPr>
      <w:r>
        <w:rPr>
          <w:rFonts w:ascii="Times New Roman" w:hAnsi="Times New Roman" w:cs="Times New Roman"/>
          <w:b/>
          <w:bCs/>
          <w:sz w:val="24"/>
          <w:szCs w:val="24"/>
        </w:rPr>
        <w:t>Działaj w sposób otwarty i przejrzysty dla innych,  aby zminimalizować ryzyko błędnej interpretacji Twojego zachowania</w:t>
      </w:r>
    </w:p>
    <w:p w:rsidR="00652CF8" w:rsidRDefault="00652CF8">
      <w:pPr>
        <w:spacing w:line="276" w:lineRule="auto"/>
        <w:jc w:val="both"/>
      </w:pPr>
    </w:p>
    <w:p w:rsidR="00652CF8" w:rsidRDefault="00500749">
      <w:pPr>
        <w:spacing w:line="276" w:lineRule="auto"/>
        <w:jc w:val="both"/>
      </w:pPr>
      <w:r>
        <w:rPr>
          <w:rFonts w:ascii="Times New Roman" w:hAnsi="Times New Roman" w:cs="Times New Roman"/>
          <w:b/>
          <w:bCs/>
          <w:sz w:val="24"/>
          <w:szCs w:val="24"/>
        </w:rPr>
        <w:t xml:space="preserve">Zachowania </w:t>
      </w:r>
      <w:r>
        <w:rPr>
          <w:rFonts w:ascii="Times New Roman" w:hAnsi="Times New Roman" w:cs="Times New Roman"/>
          <w:b/>
          <w:bCs/>
          <w:color w:val="00B050"/>
          <w:sz w:val="24"/>
          <w:szCs w:val="24"/>
        </w:rPr>
        <w:t>POZYTYWNE</w:t>
      </w:r>
    </w:p>
    <w:p w:rsidR="00652CF8" w:rsidRDefault="00500749">
      <w:pPr>
        <w:numPr>
          <w:ilvl w:val="0"/>
          <w:numId w:val="58"/>
        </w:numPr>
        <w:spacing w:line="276" w:lineRule="auto"/>
        <w:jc w:val="both"/>
      </w:pPr>
      <w:r>
        <w:rPr>
          <w:rFonts w:ascii="Times New Roman" w:hAnsi="Times New Roman" w:cs="Times New Roman"/>
          <w:sz w:val="24"/>
          <w:szCs w:val="24"/>
        </w:rPr>
        <w:t xml:space="preserve">W komunikacji z </w:t>
      </w:r>
      <w:r>
        <w:rPr>
          <w:rFonts w:ascii="Times New Roman" w:hAnsi="Times New Roman" w:cs="Times New Roman"/>
          <w:b/>
          <w:bCs/>
          <w:sz w:val="24"/>
          <w:szCs w:val="24"/>
        </w:rPr>
        <w:t xml:space="preserve">małoletnim </w:t>
      </w:r>
      <w:r>
        <w:rPr>
          <w:rFonts w:ascii="Times New Roman" w:hAnsi="Times New Roman" w:cs="Times New Roman"/>
          <w:sz w:val="24"/>
          <w:szCs w:val="24"/>
        </w:rPr>
        <w:t>zachowuj cierpliwości i szacunek</w:t>
      </w:r>
    </w:p>
    <w:p w:rsidR="00652CF8" w:rsidRDefault="00500749">
      <w:pPr>
        <w:numPr>
          <w:ilvl w:val="0"/>
          <w:numId w:val="58"/>
        </w:numPr>
        <w:spacing w:line="276" w:lineRule="auto"/>
        <w:jc w:val="both"/>
      </w:pPr>
      <w:r>
        <w:rPr>
          <w:rFonts w:ascii="Times New Roman" w:hAnsi="Times New Roman" w:cs="Times New Roman"/>
          <w:sz w:val="24"/>
          <w:szCs w:val="24"/>
        </w:rPr>
        <w:t xml:space="preserve">Słuchaj uważnie </w:t>
      </w:r>
      <w:r>
        <w:rPr>
          <w:rFonts w:ascii="Times New Roman" w:hAnsi="Times New Roman" w:cs="Times New Roman"/>
          <w:b/>
          <w:bCs/>
          <w:sz w:val="24"/>
          <w:szCs w:val="24"/>
        </w:rPr>
        <w:t>małoletniego</w:t>
      </w:r>
      <w:r>
        <w:rPr>
          <w:rFonts w:ascii="Times New Roman" w:hAnsi="Times New Roman" w:cs="Times New Roman"/>
          <w:sz w:val="24"/>
          <w:szCs w:val="24"/>
        </w:rPr>
        <w:t xml:space="preserve"> i udzielaj mu odpowiedzi adekwatnych do </w:t>
      </w:r>
      <w:r>
        <w:rPr>
          <w:rFonts w:ascii="Times New Roman" w:hAnsi="Times New Roman" w:cs="Times New Roman"/>
          <w:b/>
          <w:bCs/>
          <w:sz w:val="24"/>
          <w:szCs w:val="24"/>
        </w:rPr>
        <w:t>WIEKU I SYTUACJI</w:t>
      </w:r>
    </w:p>
    <w:p w:rsidR="00652CF8" w:rsidRDefault="00500749">
      <w:pPr>
        <w:numPr>
          <w:ilvl w:val="0"/>
          <w:numId w:val="58"/>
        </w:numPr>
        <w:spacing w:line="276" w:lineRule="auto"/>
        <w:jc w:val="both"/>
      </w:pPr>
      <w:r>
        <w:rPr>
          <w:rFonts w:ascii="Times New Roman" w:hAnsi="Times New Roman" w:cs="Times New Roman"/>
          <w:b/>
          <w:bCs/>
          <w:sz w:val="24"/>
          <w:szCs w:val="24"/>
        </w:rPr>
        <w:t xml:space="preserve">W komunikacji z małoletnim staraj się, by Twoja twarz była na poziomie twarzy dziecka </w:t>
      </w:r>
    </w:p>
    <w:p w:rsidR="00652CF8" w:rsidRDefault="00500749">
      <w:pPr>
        <w:numPr>
          <w:ilvl w:val="0"/>
          <w:numId w:val="58"/>
        </w:numPr>
        <w:spacing w:line="276" w:lineRule="auto"/>
        <w:jc w:val="both"/>
      </w:pPr>
      <w:r>
        <w:rPr>
          <w:rFonts w:ascii="Times New Roman" w:hAnsi="Times New Roman" w:cs="Times New Roman"/>
          <w:sz w:val="24"/>
          <w:szCs w:val="24"/>
        </w:rPr>
        <w:t xml:space="preserve">Zapewnij </w:t>
      </w:r>
      <w:r>
        <w:rPr>
          <w:rFonts w:ascii="Times New Roman" w:hAnsi="Times New Roman" w:cs="Times New Roman"/>
          <w:b/>
          <w:bCs/>
          <w:sz w:val="24"/>
          <w:szCs w:val="24"/>
        </w:rPr>
        <w:t>małoletnich</w:t>
      </w:r>
      <w:r>
        <w:rPr>
          <w:rFonts w:ascii="Times New Roman" w:hAnsi="Times New Roman" w:cs="Times New Roman"/>
          <w:sz w:val="24"/>
          <w:szCs w:val="24"/>
        </w:rPr>
        <w:t>, że jeżeli czują się niekomfortowo z jakimś zachowaniem, sytuacją czy słowami mogą o tym powiedzieć Tobie lub wskazanej osobie (</w:t>
      </w:r>
      <w:r>
        <w:rPr>
          <w:rFonts w:ascii="Times New Roman" w:hAnsi="Times New Roman" w:cs="Times New Roman"/>
          <w:i/>
          <w:iCs/>
          <w:sz w:val="24"/>
          <w:szCs w:val="24"/>
          <w:u w:val="single"/>
        </w:rPr>
        <w:t>zgodnie z wew. Procedurami</w:t>
      </w:r>
      <w:r>
        <w:rPr>
          <w:rFonts w:ascii="Times New Roman" w:hAnsi="Times New Roman" w:cs="Times New Roman"/>
          <w:sz w:val="24"/>
          <w:szCs w:val="24"/>
        </w:rPr>
        <w:t>) i mogą oczekiwać reakcji/pomocy</w:t>
      </w:r>
    </w:p>
    <w:p w:rsidR="00652CF8" w:rsidRDefault="00500749">
      <w:pPr>
        <w:numPr>
          <w:ilvl w:val="0"/>
          <w:numId w:val="58"/>
        </w:numPr>
        <w:spacing w:line="276" w:lineRule="auto"/>
        <w:jc w:val="both"/>
      </w:pPr>
      <w:r>
        <w:rPr>
          <w:rFonts w:ascii="Times New Roman" w:hAnsi="Times New Roman" w:cs="Times New Roman"/>
          <w:sz w:val="24"/>
          <w:szCs w:val="24"/>
        </w:rPr>
        <w:t xml:space="preserve">Doceniaj i szanuj wkład </w:t>
      </w:r>
      <w:r>
        <w:rPr>
          <w:rFonts w:ascii="Times New Roman" w:hAnsi="Times New Roman" w:cs="Times New Roman"/>
          <w:b/>
          <w:bCs/>
          <w:sz w:val="24"/>
          <w:szCs w:val="24"/>
        </w:rPr>
        <w:t xml:space="preserve">małoletnich </w:t>
      </w:r>
      <w:r>
        <w:rPr>
          <w:rFonts w:ascii="Times New Roman" w:hAnsi="Times New Roman" w:cs="Times New Roman"/>
          <w:sz w:val="24"/>
          <w:szCs w:val="24"/>
        </w:rPr>
        <w:t>w podejmowanie działań i traktu je równo (bez względu na ich płeć, orientację seksualną, sprawność/niepełnosprawność, status społeczny, etniczny, kulturowy, religijny i światopogląd</w:t>
      </w:r>
    </w:p>
    <w:p w:rsidR="00652CF8" w:rsidRDefault="00500749">
      <w:pPr>
        <w:numPr>
          <w:ilvl w:val="0"/>
          <w:numId w:val="58"/>
        </w:numPr>
        <w:spacing w:line="276" w:lineRule="auto"/>
        <w:jc w:val="both"/>
      </w:pPr>
      <w:r>
        <w:rPr>
          <w:rFonts w:ascii="Times New Roman" w:hAnsi="Times New Roman" w:cs="Times New Roman"/>
          <w:sz w:val="24"/>
          <w:szCs w:val="24"/>
        </w:rPr>
        <w:t>Nie faworyzuj, a przynajmniej unikaj faworyzowania</w:t>
      </w:r>
    </w:p>
    <w:p w:rsidR="00652CF8" w:rsidRDefault="00500749">
      <w:pPr>
        <w:numPr>
          <w:ilvl w:val="0"/>
          <w:numId w:val="58"/>
        </w:numPr>
        <w:spacing w:line="276" w:lineRule="auto"/>
        <w:jc w:val="both"/>
      </w:pPr>
      <w:r>
        <w:rPr>
          <w:rFonts w:ascii="Times New Roman" w:hAnsi="Times New Roman" w:cs="Times New Roman"/>
          <w:sz w:val="24"/>
          <w:szCs w:val="24"/>
        </w:rPr>
        <w:t xml:space="preserve">Szanuj </w:t>
      </w:r>
      <w:r>
        <w:rPr>
          <w:rFonts w:ascii="Times New Roman" w:hAnsi="Times New Roman" w:cs="Times New Roman"/>
          <w:b/>
          <w:bCs/>
          <w:sz w:val="24"/>
          <w:szCs w:val="24"/>
        </w:rPr>
        <w:t>prawo małoletniego do prywatności</w:t>
      </w:r>
      <w:r>
        <w:rPr>
          <w:rFonts w:ascii="Times New Roman" w:hAnsi="Times New Roman" w:cs="Times New Roman"/>
          <w:sz w:val="24"/>
          <w:szCs w:val="24"/>
        </w:rPr>
        <w:t>, a jeżeli musisz odstąpić od tej zasady wyjaśnij to (np. aby chronić dziecko, ucznia odstępujesz od zasady poufności)</w:t>
      </w:r>
    </w:p>
    <w:p w:rsidR="00652CF8" w:rsidRDefault="00500749">
      <w:pPr>
        <w:numPr>
          <w:ilvl w:val="0"/>
          <w:numId w:val="58"/>
        </w:numPr>
        <w:spacing w:line="276" w:lineRule="auto"/>
        <w:jc w:val="both"/>
      </w:pPr>
      <w:r>
        <w:rPr>
          <w:rFonts w:ascii="Times New Roman" w:hAnsi="Times New Roman" w:cs="Times New Roman"/>
          <w:sz w:val="24"/>
          <w:szCs w:val="24"/>
        </w:rPr>
        <w:t xml:space="preserve">Podejmując decyzje dotyczące </w:t>
      </w:r>
      <w:r>
        <w:rPr>
          <w:rFonts w:ascii="Times New Roman" w:hAnsi="Times New Roman" w:cs="Times New Roman"/>
          <w:b/>
          <w:bCs/>
          <w:sz w:val="24"/>
          <w:szCs w:val="24"/>
        </w:rPr>
        <w:t xml:space="preserve">małoletniego </w:t>
      </w:r>
      <w:r>
        <w:rPr>
          <w:rFonts w:ascii="Times New Roman" w:hAnsi="Times New Roman" w:cs="Times New Roman"/>
          <w:sz w:val="24"/>
          <w:szCs w:val="24"/>
        </w:rPr>
        <w:t>poinformuj go o tym i staraj się brać pod uwagę jego oczekiwania</w:t>
      </w:r>
    </w:p>
    <w:p w:rsidR="00652CF8" w:rsidRDefault="00500749">
      <w:pPr>
        <w:numPr>
          <w:ilvl w:val="0"/>
          <w:numId w:val="58"/>
        </w:numPr>
        <w:spacing w:line="276" w:lineRule="auto"/>
        <w:jc w:val="both"/>
      </w:pPr>
      <w:r>
        <w:rPr>
          <w:rFonts w:ascii="Times New Roman" w:hAnsi="Times New Roman" w:cs="Times New Roman"/>
          <w:sz w:val="24"/>
          <w:szCs w:val="24"/>
        </w:rPr>
        <w:t xml:space="preserve">Unikaj zbędnego ryzyka w pracy z </w:t>
      </w:r>
      <w:r>
        <w:rPr>
          <w:rFonts w:ascii="Times New Roman" w:hAnsi="Times New Roman" w:cs="Times New Roman"/>
          <w:b/>
          <w:bCs/>
          <w:sz w:val="24"/>
          <w:szCs w:val="24"/>
        </w:rPr>
        <w:t>małoletnim</w:t>
      </w:r>
      <w:r>
        <w:rPr>
          <w:rFonts w:ascii="Times New Roman" w:hAnsi="Times New Roman" w:cs="Times New Roman"/>
          <w:sz w:val="24"/>
          <w:szCs w:val="24"/>
        </w:rPr>
        <w:t xml:space="preserve"> – sprawdzaj czy sprzęt i otoczenie jest bezpieczne</w:t>
      </w:r>
    </w:p>
    <w:p w:rsidR="00652CF8" w:rsidRDefault="00500749">
      <w:pPr>
        <w:numPr>
          <w:ilvl w:val="0"/>
          <w:numId w:val="58"/>
        </w:numPr>
        <w:spacing w:line="276" w:lineRule="auto"/>
        <w:jc w:val="both"/>
      </w:pPr>
      <w:r>
        <w:rPr>
          <w:rFonts w:ascii="Times New Roman" w:hAnsi="Times New Roman" w:cs="Times New Roman"/>
          <w:sz w:val="24"/>
          <w:szCs w:val="24"/>
        </w:rPr>
        <w:t>Zawsze bądź przygotowany na wyjaśnienie swoich działań wobec małoletnich</w:t>
      </w:r>
    </w:p>
    <w:p w:rsidR="00652CF8" w:rsidRDefault="00500749">
      <w:pPr>
        <w:numPr>
          <w:ilvl w:val="0"/>
          <w:numId w:val="58"/>
        </w:numPr>
        <w:spacing w:line="276" w:lineRule="auto"/>
        <w:jc w:val="both"/>
      </w:pPr>
      <w:r>
        <w:rPr>
          <w:rFonts w:ascii="Times New Roman" w:hAnsi="Times New Roman" w:cs="Times New Roman"/>
          <w:sz w:val="24"/>
          <w:szCs w:val="24"/>
        </w:rPr>
        <w:t>Zachowaj szczególną ostrożność wobec małoletnich które doświadczyły nadużycia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małoletniemu zrozumieć znaczenie osobistych granic.</w:t>
      </w:r>
    </w:p>
    <w:p w:rsidR="00652CF8" w:rsidRDefault="00500749">
      <w:pPr>
        <w:spacing w:line="276" w:lineRule="auto"/>
        <w:ind w:left="360"/>
        <w:jc w:val="both"/>
      </w:pPr>
      <w:r>
        <w:rPr>
          <w:rFonts w:ascii="Times New Roman" w:hAnsi="Times New Roman" w:cs="Times New Roman"/>
          <w:b/>
          <w:bCs/>
          <w:sz w:val="24"/>
          <w:szCs w:val="24"/>
        </w:rPr>
        <w:lastRenderedPageBreak/>
        <w:t xml:space="preserve">Zachowania </w:t>
      </w:r>
      <w:r>
        <w:rPr>
          <w:rFonts w:ascii="Times New Roman" w:hAnsi="Times New Roman" w:cs="Times New Roman"/>
          <w:b/>
          <w:bCs/>
          <w:color w:val="FF0000"/>
          <w:sz w:val="24"/>
          <w:szCs w:val="24"/>
        </w:rPr>
        <w:t>NEGATYWNE</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 xml:space="preserve">zawstydzać, upokarzać, lekceważyć i obrażać </w:t>
      </w:r>
      <w:r>
        <w:rPr>
          <w:rFonts w:ascii="Times New Roman" w:hAnsi="Times New Roman" w:cs="Times New Roman"/>
          <w:sz w:val="24"/>
          <w:szCs w:val="24"/>
        </w:rPr>
        <w:t>małoletniego</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 xml:space="preserve">krzyczeć </w:t>
      </w:r>
      <w:r>
        <w:rPr>
          <w:rFonts w:ascii="Times New Roman" w:hAnsi="Times New Roman" w:cs="Times New Roman"/>
          <w:sz w:val="24"/>
          <w:szCs w:val="24"/>
        </w:rPr>
        <w:t>na małoletniego w sytuacji innej niż wynikająca z jego bezpieczeństwa lub innych małoletnich.</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 xml:space="preserve">bić, szturchać, popychać </w:t>
      </w:r>
      <w:r>
        <w:rPr>
          <w:rFonts w:ascii="Times New Roman" w:hAnsi="Times New Roman" w:cs="Times New Roman"/>
          <w:sz w:val="24"/>
          <w:szCs w:val="24"/>
        </w:rPr>
        <w:t xml:space="preserve">ani </w:t>
      </w:r>
      <w:r>
        <w:rPr>
          <w:rFonts w:ascii="Times New Roman" w:hAnsi="Times New Roman" w:cs="Times New Roman"/>
          <w:color w:val="FF0000"/>
          <w:sz w:val="24"/>
          <w:szCs w:val="24"/>
        </w:rPr>
        <w:t xml:space="preserve">w inny sposób naruszać nietykalność </w:t>
      </w:r>
      <w:r>
        <w:rPr>
          <w:rFonts w:ascii="Times New Roman" w:hAnsi="Times New Roman" w:cs="Times New Roman"/>
          <w:sz w:val="24"/>
          <w:szCs w:val="24"/>
        </w:rPr>
        <w:t>fizyczną małoletniego</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nawiązywać z małoletnim jakichkolwiek </w:t>
      </w:r>
      <w:r>
        <w:rPr>
          <w:rFonts w:ascii="Times New Roman" w:hAnsi="Times New Roman" w:cs="Times New Roman"/>
          <w:color w:val="FF0000"/>
          <w:sz w:val="24"/>
          <w:szCs w:val="24"/>
        </w:rPr>
        <w:t>relacji intymnych lub seksualnych</w:t>
      </w:r>
      <w:r>
        <w:rPr>
          <w:rFonts w:ascii="Times New Roman" w:hAnsi="Times New Roman" w:cs="Times New Roman"/>
          <w:b/>
          <w:bCs/>
          <w:sz w:val="24"/>
          <w:szCs w:val="24"/>
        </w:rPr>
        <w:t xml:space="preserve"> </w:t>
      </w:r>
      <w:r>
        <w:rPr>
          <w:rFonts w:ascii="Times New Roman" w:hAnsi="Times New Roman" w:cs="Times New Roman"/>
          <w:sz w:val="24"/>
          <w:szCs w:val="24"/>
        </w:rPr>
        <w:t xml:space="preserve">(seksualne żarty, komentarze, gesty, udostępnianie treści erotycznych lub pornograficznych, bez względu na formę).Wszystkie ryzykowne sytuacje, które obejmują zauroczenie małoletnim  przez pracownika lub pracownikiem przez małoletniego, muszą być zgłaszane dyrekcji. Jeśli jesteś ich świadkiem reaguj, ale </w:t>
      </w:r>
      <w:r>
        <w:rPr>
          <w:rFonts w:ascii="Times New Roman" w:hAnsi="Times New Roman" w:cs="Times New Roman"/>
          <w:sz w:val="24"/>
          <w:szCs w:val="24"/>
        </w:rPr>
        <w:br/>
        <w:t>z zachować godność osób zainteresowanych.</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 xml:space="preserve">utrwalać wizerunek małoletniego dla potrzeb prywatnych </w:t>
      </w:r>
      <w:r>
        <w:rPr>
          <w:rFonts w:ascii="Times New Roman" w:hAnsi="Times New Roman" w:cs="Times New Roman"/>
          <w:sz w:val="24"/>
          <w:szCs w:val="24"/>
        </w:rPr>
        <w:t xml:space="preserve">(filmowanie, nagrywanie głosu, fotografowanie. Dotyczy to także umożliwienia osobom trzecim utrwalenia wizerunków dzieci, jeśli dyrekcja nie została o tym poinformowana, nie wyraziła na to zgody i nie uzyskała zgód rodziców/opiekunów prawnych. </w:t>
      </w:r>
      <w:r>
        <w:rPr>
          <w:rFonts w:ascii="Times New Roman" w:hAnsi="Times New Roman" w:cs="Times New Roman"/>
          <w:color w:val="00B050"/>
          <w:sz w:val="24"/>
          <w:szCs w:val="24"/>
        </w:rPr>
        <w:t>Nie dotyczy to zdjęć dokumentujących dane wydarzenie zgodnie z art. 81 prawa autorskiego</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b/>
          <w:bCs/>
          <w:color w:val="FF0000"/>
          <w:sz w:val="24"/>
          <w:szCs w:val="24"/>
        </w:rPr>
        <w:t xml:space="preserve">zapraszać małoletnich </w:t>
      </w:r>
      <w:r>
        <w:rPr>
          <w:rFonts w:ascii="Times New Roman" w:hAnsi="Times New Roman" w:cs="Times New Roman"/>
          <w:color w:val="FF0000"/>
          <w:sz w:val="24"/>
          <w:szCs w:val="24"/>
        </w:rPr>
        <w:t xml:space="preserve">do swojego prywatnego domu/mieszkania </w:t>
      </w:r>
      <w:r>
        <w:rPr>
          <w:rFonts w:ascii="Times New Roman" w:hAnsi="Times New Roman" w:cs="Times New Roman"/>
          <w:sz w:val="24"/>
          <w:szCs w:val="24"/>
        </w:rPr>
        <w:t xml:space="preserve">ani </w:t>
      </w:r>
      <w:r>
        <w:rPr>
          <w:rFonts w:ascii="Times New Roman" w:hAnsi="Times New Roman" w:cs="Times New Roman"/>
          <w:b/>
          <w:bCs/>
          <w:color w:val="FF0000"/>
          <w:sz w:val="24"/>
          <w:szCs w:val="24"/>
        </w:rPr>
        <w:t xml:space="preserve">spotykać się </w:t>
      </w:r>
      <w:r>
        <w:rPr>
          <w:rFonts w:ascii="Times New Roman" w:hAnsi="Times New Roman" w:cs="Times New Roman"/>
          <w:sz w:val="24"/>
          <w:szCs w:val="24"/>
        </w:rPr>
        <w:t xml:space="preserve">z nimi poza godzinami pracy. Jeśli zachodzi konieczność spotkania </w:t>
      </w:r>
      <w:r>
        <w:rPr>
          <w:rFonts w:ascii="Times New Roman" w:hAnsi="Times New Roman" w:cs="Times New Roman"/>
          <w:sz w:val="24"/>
          <w:szCs w:val="24"/>
        </w:rPr>
        <w:br/>
        <w:t>z małoletnimi poza godzinami pracy, musisz poinformować o tym dyrekcję, a rodzice i małoletni muszą wyrazić zgodę na taki kontakt.</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b/>
          <w:bCs/>
          <w:color w:val="FF0000"/>
          <w:sz w:val="24"/>
          <w:szCs w:val="24"/>
        </w:rPr>
        <w:t>kontaktować się z małoletnimi przez prywatne kanały komunikacji</w:t>
      </w:r>
      <w:r>
        <w:rPr>
          <w:rFonts w:ascii="Times New Roman" w:hAnsi="Times New Roman" w:cs="Times New Roman"/>
          <w:color w:val="FF0000"/>
          <w:sz w:val="24"/>
          <w:szCs w:val="24"/>
        </w:rPr>
        <w:t xml:space="preserve"> </w:t>
      </w:r>
      <w:r>
        <w:rPr>
          <w:rFonts w:ascii="Times New Roman" w:hAnsi="Times New Roman" w:cs="Times New Roman"/>
          <w:color w:val="FF0000"/>
          <w:sz w:val="24"/>
          <w:szCs w:val="24"/>
        </w:rPr>
        <w:br/>
      </w:r>
      <w:r>
        <w:rPr>
          <w:rFonts w:ascii="Times New Roman" w:hAnsi="Times New Roman" w:cs="Times New Roman"/>
          <w:sz w:val="24"/>
          <w:szCs w:val="24"/>
        </w:rPr>
        <w:t>i media (prywatny telefon, e-mail, komunikatory, profile w mediach społecznościowych). Jeśli zachodzi taka konieczność, właściwą formą komunikacji z małoletnimi i ich rodzicami poza godzinami pracy są kanały służbowe (e-mail, dziennik elektroniczny, telefon służbowy).</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 xml:space="preserve">proponować </w:t>
      </w:r>
      <w:r>
        <w:rPr>
          <w:rFonts w:ascii="Times New Roman" w:hAnsi="Times New Roman" w:cs="Times New Roman"/>
          <w:b/>
          <w:bCs/>
          <w:color w:val="FF0000"/>
          <w:sz w:val="24"/>
          <w:szCs w:val="24"/>
        </w:rPr>
        <w:t>małoletnim alkoholu, wyrobów tytoniowych ani nielegalnych substancji</w:t>
      </w:r>
      <w:r>
        <w:rPr>
          <w:rFonts w:ascii="Times New Roman" w:hAnsi="Times New Roman" w:cs="Times New Roman"/>
          <w:sz w:val="24"/>
          <w:szCs w:val="24"/>
        </w:rPr>
        <w:t xml:space="preserve">, jak również </w:t>
      </w:r>
      <w:r>
        <w:rPr>
          <w:rFonts w:ascii="Times New Roman" w:hAnsi="Times New Roman" w:cs="Times New Roman"/>
          <w:color w:val="FF0000"/>
          <w:sz w:val="24"/>
          <w:szCs w:val="24"/>
        </w:rPr>
        <w:t xml:space="preserve">używać ich </w:t>
      </w:r>
      <w:r>
        <w:rPr>
          <w:rFonts w:ascii="Times New Roman" w:hAnsi="Times New Roman" w:cs="Times New Roman"/>
          <w:sz w:val="24"/>
          <w:szCs w:val="24"/>
        </w:rPr>
        <w:t>w ich obecności.</w:t>
      </w:r>
    </w:p>
    <w:p w:rsidR="00652CF8" w:rsidRDefault="00500749">
      <w:pPr>
        <w:numPr>
          <w:ilvl w:val="0"/>
          <w:numId w:val="59"/>
        </w:numPr>
        <w:spacing w:line="276" w:lineRule="auto"/>
        <w:jc w:val="both"/>
      </w:pPr>
      <w:r>
        <w:rPr>
          <w:rFonts w:ascii="Times New Roman" w:hAnsi="Times New Roman" w:cs="Times New Roman"/>
          <w:sz w:val="24"/>
          <w:szCs w:val="24"/>
        </w:rPr>
        <w:t>Jeżeli będziesz świadkiem jakiegokolwiek z wyżej opisanych zachowań, sytuacji ze strony innych dorosłych lub dzieci, zawsze poinformuj o tym dyrektora lub postąp zgodnie z procedurą interwencji opisaną w POLITYCE.</w:t>
      </w:r>
    </w:p>
    <w:p w:rsidR="00652CF8" w:rsidRDefault="00500749">
      <w:pPr>
        <w:numPr>
          <w:ilvl w:val="0"/>
          <w:numId w:val="59"/>
        </w:numPr>
        <w:spacing w:line="276" w:lineRule="auto"/>
        <w:jc w:val="both"/>
      </w:pPr>
      <w:r>
        <w:rPr>
          <w:rFonts w:ascii="Times New Roman" w:hAnsi="Times New Roman" w:cs="Times New Roman"/>
          <w:sz w:val="24"/>
          <w:szCs w:val="24"/>
        </w:rPr>
        <w:t xml:space="preserve">Jeżeli utrzymujesz relacje towarzyskie lub rodzinne z rodzicami małoletniego (jeśli małoletni i rodzice są osobami bliskimi wobec pracownika) </w:t>
      </w:r>
      <w:r>
        <w:rPr>
          <w:rFonts w:ascii="Times New Roman" w:hAnsi="Times New Roman" w:cs="Times New Roman"/>
          <w:b/>
          <w:bCs/>
          <w:color w:val="FF0000"/>
          <w:sz w:val="24"/>
          <w:szCs w:val="24"/>
        </w:rPr>
        <w:t xml:space="preserve">zachowuj poufność </w:t>
      </w:r>
      <w:r>
        <w:rPr>
          <w:rFonts w:ascii="Times New Roman" w:hAnsi="Times New Roman" w:cs="Times New Roman"/>
          <w:sz w:val="24"/>
          <w:szCs w:val="24"/>
        </w:rPr>
        <w:t>wszystkich informacji dotyczących innych dzieci, ich rodziców oraz opiekunów.</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 xml:space="preserve">przyjmować </w:t>
      </w:r>
      <w:r>
        <w:rPr>
          <w:rFonts w:ascii="Times New Roman" w:hAnsi="Times New Roman" w:cs="Times New Roman"/>
          <w:b/>
          <w:bCs/>
          <w:color w:val="FF0000"/>
          <w:sz w:val="24"/>
          <w:szCs w:val="24"/>
        </w:rPr>
        <w:t>pieniędzy</w:t>
      </w:r>
      <w:r>
        <w:rPr>
          <w:rFonts w:ascii="Times New Roman" w:hAnsi="Times New Roman" w:cs="Times New Roman"/>
          <w:color w:val="FF0000"/>
          <w:sz w:val="24"/>
          <w:szCs w:val="24"/>
        </w:rPr>
        <w:t xml:space="preserve"> ani </w:t>
      </w:r>
      <w:r>
        <w:rPr>
          <w:rFonts w:ascii="Times New Roman" w:hAnsi="Times New Roman" w:cs="Times New Roman"/>
          <w:b/>
          <w:bCs/>
          <w:color w:val="FF0000"/>
          <w:sz w:val="24"/>
          <w:szCs w:val="24"/>
        </w:rPr>
        <w:t xml:space="preserve">prezentów </w:t>
      </w:r>
      <w:r>
        <w:rPr>
          <w:rFonts w:ascii="Times New Roman" w:hAnsi="Times New Roman" w:cs="Times New Roman"/>
          <w:sz w:val="24"/>
          <w:szCs w:val="24"/>
        </w:rPr>
        <w:t xml:space="preserve">od małoletnich, ani ich rodziców. </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 xml:space="preserve">wchodzić w relacje jakiejkolwiek zależności </w:t>
      </w:r>
      <w:r>
        <w:rPr>
          <w:rFonts w:ascii="Times New Roman" w:hAnsi="Times New Roman" w:cs="Times New Roman"/>
          <w:sz w:val="24"/>
          <w:szCs w:val="24"/>
        </w:rPr>
        <w:t xml:space="preserve">wobec małoletniego lub jego rodziców. Nie wolno Ci zachowywać się w sposób mogący sugerować innym istnienie takiej zależności i prowadzący do oskarżeń o nierówne traktowanie bądź </w:t>
      </w:r>
      <w:r>
        <w:rPr>
          <w:rFonts w:ascii="Times New Roman" w:hAnsi="Times New Roman" w:cs="Times New Roman"/>
          <w:sz w:val="24"/>
          <w:szCs w:val="24"/>
        </w:rPr>
        <w:lastRenderedPageBreak/>
        <w:t xml:space="preserve">czerpanie korzyści majątkowych i innych. </w:t>
      </w:r>
      <w:r>
        <w:rPr>
          <w:rFonts w:ascii="Times New Roman" w:hAnsi="Times New Roman" w:cs="Times New Roman"/>
          <w:color w:val="00B050"/>
          <w:sz w:val="24"/>
          <w:szCs w:val="24"/>
        </w:rPr>
        <w:t>Nie dotyczy to okazjonalnych podarków związanych ze świętami w roku szkolnym, np. kwiatów, prezentów składkowych czy drobnych upominków.</w:t>
      </w:r>
    </w:p>
    <w:p w:rsidR="00652CF8" w:rsidRDefault="00500749">
      <w:pPr>
        <w:numPr>
          <w:ilvl w:val="0"/>
          <w:numId w:val="59"/>
        </w:numPr>
        <w:spacing w:line="276" w:lineRule="auto"/>
        <w:jc w:val="both"/>
      </w:pPr>
      <w:r>
        <w:rPr>
          <w:rFonts w:ascii="Times New Roman" w:hAnsi="Times New Roman" w:cs="Times New Roman"/>
          <w:color w:val="FF0000"/>
          <w:sz w:val="24"/>
          <w:szCs w:val="24"/>
        </w:rPr>
        <w:t xml:space="preserve">Nie podejmuj innego niż niezbędny kontakt fizyczny </w:t>
      </w:r>
      <w:r>
        <w:rPr>
          <w:rFonts w:ascii="Times New Roman" w:hAnsi="Times New Roman" w:cs="Times New Roman"/>
          <w:sz w:val="24"/>
          <w:szCs w:val="24"/>
        </w:rPr>
        <w:t xml:space="preserve">z dzieckiem </w:t>
      </w:r>
    </w:p>
    <w:p w:rsidR="00652CF8" w:rsidRDefault="00500749">
      <w:pPr>
        <w:spacing w:line="276" w:lineRule="auto"/>
        <w:ind w:left="720"/>
        <w:jc w:val="both"/>
      </w:pPr>
      <w:r>
        <w:rPr>
          <w:rFonts w:ascii="Times New Roman" w:hAnsi="Times New Roman" w:cs="Times New Roman"/>
          <w:sz w:val="24"/>
          <w:szCs w:val="24"/>
        </w:rPr>
        <w:t xml:space="preserve">Istnieją jednak sytuacje, w których fizyczny kontakt z dzieckiem może być stosowny </w:t>
      </w:r>
      <w:r>
        <w:rPr>
          <w:rFonts w:ascii="Times New Roman" w:hAnsi="Times New Roman" w:cs="Times New Roman"/>
          <w:sz w:val="24"/>
          <w:szCs w:val="24"/>
        </w:rPr>
        <w:br/>
        <w:t xml:space="preserve">i spełnia zasady bezpiecznego kontaktu: jest odpowiedzią na potrzeby dziecka </w:t>
      </w:r>
      <w:r>
        <w:rPr>
          <w:rFonts w:ascii="Times New Roman" w:hAnsi="Times New Roman" w:cs="Times New Roman"/>
          <w:sz w:val="24"/>
          <w:szCs w:val="24"/>
        </w:rPr>
        <w:br/>
        <w:t xml:space="preserve">w danym momencie, uwzględnia WIEK DZIECKA, etap rozwojowy, płeć, kontekst kulturowy i sytuacyjny. </w:t>
      </w:r>
    </w:p>
    <w:p w:rsidR="00652CF8" w:rsidRDefault="00500749">
      <w:pPr>
        <w:spacing w:line="276" w:lineRule="auto"/>
        <w:ind w:left="720"/>
        <w:jc w:val="both"/>
      </w:pPr>
      <w:r>
        <w:rPr>
          <w:rFonts w:ascii="Times New Roman" w:hAnsi="Times New Roman" w:cs="Times New Roman"/>
          <w:b/>
          <w:bCs/>
          <w:sz w:val="24"/>
          <w:szCs w:val="24"/>
        </w:rPr>
        <w:t>Kieruj się zawsze swoim profesjonalnym osądem</w:t>
      </w:r>
      <w:r>
        <w:rPr>
          <w:rFonts w:ascii="Times New Roman" w:hAnsi="Times New Roman" w:cs="Times New Roman"/>
          <w:sz w:val="24"/>
          <w:szCs w:val="24"/>
        </w:rPr>
        <w:t xml:space="preserve">, słuchając, obserwując </w:t>
      </w:r>
      <w:r>
        <w:rPr>
          <w:rFonts w:ascii="Times New Roman" w:hAnsi="Times New Roman" w:cs="Times New Roman"/>
          <w:sz w:val="24"/>
          <w:szCs w:val="24"/>
        </w:rPr>
        <w:br/>
        <w:t>i odnotowując reakcję dziecka, pytając je o zgodę na kontakt fizyczny (np. przytulenie) i zachowując świadomość, że nawet przy Twoich dobrych intencjach taki kontakt może być błędnie zinterpretowany przez małoletniego lub osoby trzecie.</w:t>
      </w:r>
    </w:p>
    <w:p w:rsidR="00652CF8" w:rsidRDefault="00500749">
      <w:pPr>
        <w:spacing w:line="276" w:lineRule="auto"/>
        <w:ind w:left="720"/>
        <w:jc w:val="both"/>
      </w:pPr>
      <w:r>
        <w:rPr>
          <w:rFonts w:ascii="Times New Roman" w:hAnsi="Times New Roman" w:cs="Times New Roman"/>
          <w:sz w:val="24"/>
          <w:szCs w:val="24"/>
        </w:rPr>
        <w:t xml:space="preserve">Zatem można w zależności o wieku, sytuacji, innych czynników </w:t>
      </w:r>
      <w:r>
        <w:rPr>
          <w:rFonts w:ascii="Times New Roman" w:hAnsi="Times New Roman" w:cs="Times New Roman"/>
          <w:sz w:val="24"/>
          <w:szCs w:val="24"/>
          <w:u w:val="single"/>
        </w:rPr>
        <w:t>wykonywać czynności pielęgnacyjne, higieniczne, pomagania dziecku w ubieraniu i rozbieraniu, jedzeniu, myciu, przewijaniu i w korzystaniu z toalety, powstrzymanie dziecka od zrobienia sobie lub innym krzywdy.</w:t>
      </w:r>
    </w:p>
    <w:p w:rsidR="00652CF8" w:rsidRDefault="00500749">
      <w:pPr>
        <w:spacing w:line="276" w:lineRule="auto"/>
        <w:ind w:left="720"/>
        <w:jc w:val="both"/>
      </w:pPr>
      <w:r>
        <w:rPr>
          <w:rFonts w:ascii="Times New Roman" w:hAnsi="Times New Roman" w:cs="Times New Roman"/>
          <w:color w:val="FF0000"/>
          <w:sz w:val="24"/>
          <w:szCs w:val="24"/>
        </w:rPr>
        <w:t>Kontakt fizyczny z dzieckiem nigdy nie może być niejawny bądź ukrywany, wiązać się z jakąkolwiek gratyfikacją ani wynikać z relacji władzy.</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 xml:space="preserve">ujawniać informacji wrażliwych </w:t>
      </w:r>
      <w:r>
        <w:rPr>
          <w:rFonts w:ascii="Times New Roman" w:hAnsi="Times New Roman" w:cs="Times New Roman"/>
          <w:sz w:val="24"/>
          <w:szCs w:val="24"/>
        </w:rPr>
        <w:t xml:space="preserve">dotyczących małoletniego wobec osób nieuprawnionych, w tym wobec innych małoletnich. Obejmuje to wizerunek dziecka, informacje o jego/jej sytuacji rodzinnej, ekonomicznej, medycznej, opiekuńczej </w:t>
      </w:r>
      <w:r>
        <w:rPr>
          <w:rFonts w:ascii="Times New Roman" w:hAnsi="Times New Roman" w:cs="Times New Roman"/>
          <w:sz w:val="24"/>
          <w:szCs w:val="24"/>
        </w:rPr>
        <w:br/>
        <w:t>i prawnej.</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zachowywać się w obecności małoletnich w sposób niestosowny</w:t>
      </w:r>
      <w:r>
        <w:rPr>
          <w:rFonts w:ascii="Times New Roman" w:hAnsi="Times New Roman" w:cs="Times New Roman"/>
          <w:sz w:val="24"/>
          <w:szCs w:val="24"/>
        </w:rPr>
        <w:t>. Obejmuje to używanie wulgarnych słów, gestów i żartów, czynienie obraźliwych uwag, nawiązywanie w wypowiedziach do aktywności bądź atrakcyjności seksualnej oraz wykorzystywanie wobec małoletniego relacji władzy lub przewagi fizycznej (zastraszanie, przymuszanie, groźby).</w:t>
      </w:r>
    </w:p>
    <w:p w:rsidR="00652CF8" w:rsidRDefault="00500749">
      <w:pPr>
        <w:numPr>
          <w:ilvl w:val="0"/>
          <w:numId w:val="59"/>
        </w:numPr>
        <w:spacing w:line="276" w:lineRule="auto"/>
        <w:jc w:val="both"/>
      </w:pPr>
      <w:r>
        <w:rPr>
          <w:rFonts w:ascii="Times New Roman" w:hAnsi="Times New Roman" w:cs="Times New Roman"/>
          <w:sz w:val="24"/>
          <w:szCs w:val="24"/>
        </w:rPr>
        <w:t xml:space="preserve">Nigdy </w:t>
      </w:r>
      <w:r>
        <w:rPr>
          <w:rFonts w:ascii="Times New Roman" w:hAnsi="Times New Roman" w:cs="Times New Roman"/>
          <w:color w:val="FF0000"/>
          <w:sz w:val="24"/>
          <w:szCs w:val="24"/>
        </w:rPr>
        <w:t>nie dotykaj małoletniego w sposób, który może być uznany za nieprzyzwoity lub niestosowny</w:t>
      </w:r>
      <w:r>
        <w:rPr>
          <w:rFonts w:ascii="Times New Roman" w:hAnsi="Times New Roman" w:cs="Times New Roman"/>
          <w:sz w:val="24"/>
          <w:szCs w:val="24"/>
        </w:rPr>
        <w:t>.</w:t>
      </w:r>
    </w:p>
    <w:p w:rsidR="00652CF8" w:rsidRDefault="00500749">
      <w:pPr>
        <w:numPr>
          <w:ilvl w:val="0"/>
          <w:numId w:val="59"/>
        </w:numPr>
        <w:spacing w:line="276" w:lineRule="auto"/>
        <w:jc w:val="both"/>
      </w:pPr>
      <w:r>
        <w:rPr>
          <w:rFonts w:ascii="Times New Roman" w:hAnsi="Times New Roman" w:cs="Times New Roman"/>
          <w:sz w:val="24"/>
          <w:szCs w:val="24"/>
        </w:rPr>
        <w:t xml:space="preserve">Nie wolno Ci </w:t>
      </w:r>
      <w:r>
        <w:rPr>
          <w:rFonts w:ascii="Times New Roman" w:hAnsi="Times New Roman" w:cs="Times New Roman"/>
          <w:color w:val="FF0000"/>
          <w:sz w:val="24"/>
          <w:szCs w:val="24"/>
        </w:rPr>
        <w:t xml:space="preserve">angażować się w takie aktywności jak łaskotanie, udawane walki </w:t>
      </w:r>
      <w:r>
        <w:rPr>
          <w:rFonts w:ascii="Times New Roman" w:hAnsi="Times New Roman" w:cs="Times New Roman"/>
          <w:color w:val="FF0000"/>
          <w:sz w:val="24"/>
          <w:szCs w:val="24"/>
        </w:rPr>
        <w:br/>
        <w:t>z małoletnimi czy brutalne zabawy fizyczne</w:t>
      </w:r>
      <w:r>
        <w:rPr>
          <w:rFonts w:ascii="Times New Roman" w:hAnsi="Times New Roman" w:cs="Times New Roman"/>
          <w:sz w:val="24"/>
          <w:szCs w:val="24"/>
        </w:rPr>
        <w:t>.</w:t>
      </w:r>
    </w:p>
    <w:p w:rsidR="00652CF8" w:rsidRDefault="00500749">
      <w:pPr>
        <w:numPr>
          <w:ilvl w:val="0"/>
          <w:numId w:val="59"/>
        </w:numPr>
        <w:spacing w:line="276" w:lineRule="auto"/>
        <w:jc w:val="both"/>
      </w:pPr>
      <w:r>
        <w:rPr>
          <w:rFonts w:ascii="Times New Roman" w:hAnsi="Times New Roman" w:cs="Times New Roman"/>
          <w:sz w:val="24"/>
          <w:szCs w:val="24"/>
        </w:rPr>
        <w:t xml:space="preserve">Podczas wyjazdów i wycieczek niedopuszczalne jest </w:t>
      </w:r>
      <w:r>
        <w:rPr>
          <w:rFonts w:ascii="Times New Roman" w:hAnsi="Times New Roman" w:cs="Times New Roman"/>
          <w:color w:val="FF0000"/>
          <w:sz w:val="24"/>
          <w:szCs w:val="24"/>
        </w:rPr>
        <w:t>spanie z małoletnim w jednym łóżku lub w jednym pokoju.</w:t>
      </w:r>
    </w:p>
    <w:p w:rsidR="00652CF8" w:rsidRDefault="00500749">
      <w:pPr>
        <w:numPr>
          <w:ilvl w:val="0"/>
          <w:numId w:val="59"/>
        </w:numPr>
        <w:spacing w:line="276" w:lineRule="auto"/>
        <w:jc w:val="both"/>
        <w:sectPr w:rsidR="00652CF8">
          <w:headerReference w:type="default" r:id="rId22"/>
          <w:footerReference w:type="default" r:id="rId23"/>
          <w:pgSz w:w="11906" w:h="16838"/>
          <w:pgMar w:top="1417" w:right="1417" w:bottom="1417" w:left="1417" w:header="708" w:footer="708" w:gutter="0"/>
          <w:cols w:space="708"/>
          <w:formProt w:val="0"/>
          <w:docGrid w:linePitch="360" w:charSpace="4096"/>
        </w:sectPr>
      </w:pPr>
      <w:r>
        <w:rPr>
          <w:rFonts w:ascii="Times New Roman" w:hAnsi="Times New Roman" w:cs="Times New Roman"/>
          <w:color w:val="000000" w:themeColor="text1"/>
          <w:sz w:val="24"/>
          <w:szCs w:val="24"/>
        </w:rPr>
        <w:t xml:space="preserve">Jeżeli będziesz </w:t>
      </w:r>
      <w:r>
        <w:rPr>
          <w:rFonts w:ascii="Times New Roman" w:hAnsi="Times New Roman" w:cs="Times New Roman"/>
          <w:b/>
          <w:bCs/>
          <w:color w:val="000000" w:themeColor="text1"/>
          <w:sz w:val="24"/>
          <w:szCs w:val="24"/>
        </w:rPr>
        <w:t>świadkiem jakiegokolwiek z wyżej opisanych zachowań</w:t>
      </w:r>
      <w:r>
        <w:rPr>
          <w:rFonts w:ascii="Times New Roman" w:hAnsi="Times New Roman" w:cs="Times New Roman"/>
          <w:color w:val="000000" w:themeColor="text1"/>
          <w:sz w:val="24"/>
          <w:szCs w:val="24"/>
        </w:rPr>
        <w:t xml:space="preserve">, </w:t>
      </w:r>
      <w:r>
        <w:rPr>
          <w:rFonts w:ascii="Times New Roman" w:hAnsi="Times New Roman" w:cs="Times New Roman"/>
          <w:b/>
          <w:bCs/>
          <w:color w:val="000000" w:themeColor="text1"/>
          <w:sz w:val="24"/>
          <w:szCs w:val="24"/>
        </w:rPr>
        <w:t>sytuacji</w:t>
      </w:r>
      <w:r>
        <w:rPr>
          <w:rFonts w:ascii="Times New Roman" w:hAnsi="Times New Roman" w:cs="Times New Roman"/>
          <w:color w:val="000000" w:themeColor="text1"/>
          <w:sz w:val="24"/>
          <w:szCs w:val="24"/>
        </w:rPr>
        <w:t xml:space="preserve"> ze strony innych dorosłych lub małoletnich, zawsze poinformuj o tym dyrektora lub postąp zgodnie z procedurą interwencji opisaną w POLITYCE/PROECDURACH WEWNĘTRZNYCH.</w:t>
      </w:r>
    </w:p>
    <w:p w:rsidR="00652CF8" w:rsidRDefault="00500749">
      <w:pPr>
        <w:spacing w:line="276" w:lineRule="auto"/>
        <w:jc w:val="both"/>
      </w:pPr>
      <w:r>
        <w:rPr>
          <w:rFonts w:ascii="Times New Roman" w:hAnsi="Times New Roman" w:cs="Times New Roman"/>
          <w:b/>
          <w:sz w:val="24"/>
          <w:szCs w:val="24"/>
        </w:rPr>
        <w:lastRenderedPageBreak/>
        <w:t xml:space="preserve">Załącznik nr 4. Zasady bezpiecznych relacji między małoletnimi </w:t>
      </w:r>
    </w:p>
    <w:p w:rsidR="00652CF8" w:rsidRDefault="00652CF8">
      <w:pPr>
        <w:spacing w:line="276" w:lineRule="auto"/>
        <w:jc w:val="both"/>
      </w:pPr>
    </w:p>
    <w:p w:rsidR="00652CF8" w:rsidRDefault="00500749">
      <w:pPr>
        <w:spacing w:line="276" w:lineRule="auto"/>
        <w:jc w:val="both"/>
      </w:pPr>
      <w:r>
        <w:rPr>
          <w:rFonts w:ascii="Times New Roman" w:hAnsi="Times New Roman" w:cs="Times New Roman"/>
          <w:sz w:val="24"/>
          <w:szCs w:val="24"/>
        </w:rPr>
        <w:t>W naszej szkole nie ma zgody na przemoc! Ani fizyczną, ani psychiczną, ani słowną ani cyberprzemoc!</w:t>
      </w:r>
    </w:p>
    <w:p w:rsidR="00652CF8" w:rsidRDefault="00500749">
      <w:pPr>
        <w:spacing w:line="276" w:lineRule="auto"/>
        <w:jc w:val="both"/>
      </w:pPr>
      <w:r>
        <w:rPr>
          <w:rFonts w:ascii="Times New Roman" w:hAnsi="Times New Roman" w:cs="Times New Roman"/>
          <w:b/>
          <w:bCs/>
          <w:sz w:val="24"/>
          <w:szCs w:val="24"/>
        </w:rPr>
        <w:t>Każdy z nas rozumie, że różnimy się od siebie</w:t>
      </w:r>
    </w:p>
    <w:p w:rsidR="00652CF8" w:rsidRDefault="00652CF8">
      <w:pPr>
        <w:spacing w:line="276" w:lineRule="auto"/>
        <w:jc w:val="both"/>
      </w:pPr>
    </w:p>
    <w:p w:rsidR="00652CF8" w:rsidRDefault="00500749">
      <w:pPr>
        <w:spacing w:line="276" w:lineRule="auto"/>
        <w:jc w:val="both"/>
      </w:pPr>
      <w:r>
        <w:rPr>
          <w:rFonts w:ascii="Times New Roman" w:hAnsi="Times New Roman" w:cs="Times New Roman"/>
          <w:b/>
          <w:bCs/>
          <w:sz w:val="24"/>
          <w:szCs w:val="24"/>
        </w:rPr>
        <w:t>Zachowania POZYTYWNE</w:t>
      </w:r>
    </w:p>
    <w:p w:rsidR="00652CF8" w:rsidRDefault="00500749" w:rsidP="0022794D">
      <w:pPr>
        <w:numPr>
          <w:ilvl w:val="0"/>
          <w:numId w:val="70"/>
        </w:numPr>
        <w:spacing w:line="276" w:lineRule="auto"/>
        <w:jc w:val="both"/>
      </w:pPr>
      <w:r>
        <w:rPr>
          <w:rFonts w:ascii="Times New Roman" w:hAnsi="Times New Roman" w:cs="Times New Roman"/>
          <w:sz w:val="24"/>
          <w:szCs w:val="24"/>
        </w:rPr>
        <w:t>W komunikacji z kolegami/koleżankami zachowuj szacunek, nie przerywaj innym, gdy się wypowiadają</w:t>
      </w:r>
    </w:p>
    <w:p w:rsidR="00652CF8" w:rsidRDefault="00500749" w:rsidP="0022794D">
      <w:pPr>
        <w:numPr>
          <w:ilvl w:val="0"/>
          <w:numId w:val="70"/>
        </w:numPr>
        <w:spacing w:line="276" w:lineRule="auto"/>
        <w:jc w:val="both"/>
      </w:pPr>
      <w:r>
        <w:rPr>
          <w:rFonts w:ascii="Times New Roman" w:hAnsi="Times New Roman" w:cs="Times New Roman"/>
          <w:sz w:val="24"/>
          <w:szCs w:val="24"/>
        </w:rPr>
        <w:t>Słuchaj innych, gdy mówią</w:t>
      </w:r>
    </w:p>
    <w:p w:rsidR="00652CF8" w:rsidRDefault="00500749" w:rsidP="0022794D">
      <w:pPr>
        <w:numPr>
          <w:ilvl w:val="0"/>
          <w:numId w:val="70"/>
        </w:numPr>
        <w:spacing w:line="276" w:lineRule="auto"/>
        <w:jc w:val="both"/>
      </w:pPr>
      <w:r>
        <w:rPr>
          <w:rFonts w:ascii="Times New Roman" w:hAnsi="Times New Roman" w:cs="Times New Roman"/>
          <w:sz w:val="24"/>
          <w:szCs w:val="24"/>
        </w:rPr>
        <w:t>Pamiętaj, że każdy ma prawo do wyrażania swojego zdania, myśli i przekonań, jeśli nie naruszają one dobra osobistego innych osób</w:t>
      </w:r>
    </w:p>
    <w:p w:rsidR="00652CF8" w:rsidRDefault="00500749" w:rsidP="0022794D">
      <w:pPr>
        <w:numPr>
          <w:ilvl w:val="0"/>
          <w:numId w:val="70"/>
        </w:numPr>
        <w:spacing w:line="276" w:lineRule="auto"/>
        <w:jc w:val="both"/>
      </w:pPr>
      <w:r>
        <w:rPr>
          <w:rFonts w:ascii="Times New Roman" w:hAnsi="Times New Roman" w:cs="Times New Roman"/>
          <w:bCs/>
          <w:sz w:val="24"/>
          <w:szCs w:val="24"/>
        </w:rPr>
        <w:t>Pamiętaj, że żarty, które nie bawią drugiej osoby, nie są żartami i taką zabawę słowną natychmiast przerywaj</w:t>
      </w:r>
    </w:p>
    <w:p w:rsidR="00652CF8" w:rsidRDefault="00500749" w:rsidP="0022794D">
      <w:pPr>
        <w:numPr>
          <w:ilvl w:val="0"/>
          <w:numId w:val="70"/>
        </w:numPr>
        <w:spacing w:line="276" w:lineRule="auto"/>
        <w:jc w:val="both"/>
      </w:pPr>
      <w:r>
        <w:rPr>
          <w:rFonts w:ascii="Times New Roman" w:hAnsi="Times New Roman" w:cs="Times New Roman"/>
          <w:bCs/>
          <w:sz w:val="24"/>
          <w:szCs w:val="24"/>
        </w:rPr>
        <w:t>Stosuj słowo „NIE”, jeśli dana forma interakcji Ci nie odpowiada</w:t>
      </w:r>
    </w:p>
    <w:p w:rsidR="00652CF8" w:rsidRDefault="00500749" w:rsidP="0022794D">
      <w:pPr>
        <w:numPr>
          <w:ilvl w:val="0"/>
          <w:numId w:val="70"/>
        </w:numPr>
        <w:spacing w:line="276" w:lineRule="auto"/>
        <w:jc w:val="both"/>
      </w:pPr>
      <w:r>
        <w:rPr>
          <w:rFonts w:ascii="Times New Roman" w:hAnsi="Times New Roman" w:cs="Times New Roman"/>
          <w:b/>
          <w:bCs/>
          <w:sz w:val="24"/>
          <w:szCs w:val="24"/>
        </w:rPr>
        <w:t>Jeśli pojawi się między Tobą a kolegą/koleżanką, spróbuj go rozwiązać stosując komunikat JA - przykład 5 kroków:</w:t>
      </w:r>
    </w:p>
    <w:p w:rsidR="00652CF8" w:rsidRDefault="00500749" w:rsidP="0022794D">
      <w:pPr>
        <w:numPr>
          <w:ilvl w:val="0"/>
          <w:numId w:val="69"/>
        </w:numPr>
        <w:spacing w:line="276" w:lineRule="auto"/>
        <w:jc w:val="both"/>
      </w:pPr>
      <w:r>
        <w:rPr>
          <w:rFonts w:ascii="Times New Roman" w:hAnsi="Times New Roman" w:cs="Times New Roman"/>
          <w:bCs/>
        </w:rPr>
        <w:t>Wycisz się, uspokój, zatrzymaj niepotrzebną kłótnię, zanim stracisz nad sobą kontrolę, a konflikt się tylko pogorszy.</w:t>
      </w:r>
    </w:p>
    <w:p w:rsidR="00652CF8" w:rsidRDefault="00500749" w:rsidP="0022794D">
      <w:pPr>
        <w:numPr>
          <w:ilvl w:val="0"/>
          <w:numId w:val="69"/>
        </w:numPr>
        <w:spacing w:line="276" w:lineRule="auto"/>
        <w:jc w:val="both"/>
      </w:pPr>
      <w:r>
        <w:rPr>
          <w:rFonts w:ascii="Times New Roman" w:hAnsi="Times New Roman" w:cs="Times New Roman"/>
          <w:bCs/>
        </w:rPr>
        <w:t>Powiedz co według Ciebie jest problemem, co jest przyczyną nieporozumienia, czego oczekujesz. (komunikaty JA)</w:t>
      </w:r>
    </w:p>
    <w:p w:rsidR="00652CF8" w:rsidRDefault="00500749" w:rsidP="0022794D">
      <w:pPr>
        <w:numPr>
          <w:ilvl w:val="0"/>
          <w:numId w:val="69"/>
        </w:numPr>
        <w:spacing w:line="276" w:lineRule="auto"/>
        <w:jc w:val="both"/>
      </w:pPr>
      <w:r>
        <w:rPr>
          <w:rFonts w:ascii="Times New Roman" w:hAnsi="Times New Roman" w:cs="Times New Roman"/>
          <w:bCs/>
        </w:rPr>
        <w:t>Słuchaj co mówi druga osoba, jakie są jej odczucia, czego ona oczekuje i podsumuj, to co usłyszałeś/usłyszałaś.</w:t>
      </w:r>
    </w:p>
    <w:p w:rsidR="00652CF8" w:rsidRDefault="00500749" w:rsidP="0022794D">
      <w:pPr>
        <w:numPr>
          <w:ilvl w:val="0"/>
          <w:numId w:val="69"/>
        </w:numPr>
        <w:spacing w:line="276" w:lineRule="auto"/>
        <w:jc w:val="both"/>
      </w:pPr>
      <w:r>
        <w:rPr>
          <w:rFonts w:ascii="Times New Roman" w:hAnsi="Times New Roman" w:cs="Times New Roman"/>
          <w:bCs/>
        </w:rPr>
        <w:t>Upewnij się, że Twój rozmówca powiedział wszystko odnośnie swoich odczuć.</w:t>
      </w:r>
    </w:p>
    <w:p w:rsidR="00652CF8" w:rsidRDefault="00500749" w:rsidP="0022794D">
      <w:pPr>
        <w:numPr>
          <w:ilvl w:val="0"/>
          <w:numId w:val="69"/>
        </w:numPr>
        <w:spacing w:line="276" w:lineRule="auto"/>
        <w:jc w:val="both"/>
      </w:pPr>
      <w:r>
        <w:rPr>
          <w:rFonts w:ascii="Times New Roman" w:hAnsi="Times New Roman" w:cs="Times New Roman"/>
          <w:bCs/>
        </w:rPr>
        <w:t>Wymyślcie rozwiązanie, które będzie satysfakcjonujące dla Was obojga.</w:t>
      </w:r>
    </w:p>
    <w:p w:rsidR="00652CF8" w:rsidRDefault="00500749">
      <w:pPr>
        <w:spacing w:line="276" w:lineRule="auto"/>
        <w:ind w:left="720"/>
        <w:jc w:val="both"/>
      </w:pPr>
      <w:r>
        <w:rPr>
          <w:rFonts w:ascii="Times New Roman" w:hAnsi="Times New Roman" w:cs="Times New Roman"/>
          <w:b/>
          <w:bCs/>
          <w:sz w:val="24"/>
          <w:szCs w:val="24"/>
        </w:rPr>
        <w:t>Jeśli nie uda się Nam rozwiązać konfliktu, pamiętamy, że zawsze możemy zwrócić się o pomoc do wychowawcy.</w:t>
      </w:r>
    </w:p>
    <w:p w:rsidR="00652CF8" w:rsidRDefault="00500749" w:rsidP="0022794D">
      <w:pPr>
        <w:numPr>
          <w:ilvl w:val="0"/>
          <w:numId w:val="70"/>
        </w:numPr>
        <w:spacing w:line="276" w:lineRule="auto"/>
        <w:jc w:val="both"/>
      </w:pPr>
      <w:r>
        <w:rPr>
          <w:rFonts w:ascii="Times New Roman" w:hAnsi="Times New Roman" w:cs="Times New Roman"/>
          <w:sz w:val="24"/>
          <w:szCs w:val="24"/>
        </w:rPr>
        <w:t>Szanuj przestrzeń intymną swoich kolegów i koleżanek</w:t>
      </w:r>
    </w:p>
    <w:p w:rsidR="00652CF8" w:rsidRDefault="00500749" w:rsidP="0022794D">
      <w:pPr>
        <w:numPr>
          <w:ilvl w:val="0"/>
          <w:numId w:val="70"/>
        </w:numPr>
        <w:spacing w:line="276" w:lineRule="auto"/>
        <w:jc w:val="both"/>
      </w:pPr>
      <w:r>
        <w:rPr>
          <w:rFonts w:ascii="Times New Roman" w:hAnsi="Times New Roman" w:cs="Times New Roman"/>
          <w:sz w:val="24"/>
          <w:szCs w:val="24"/>
        </w:rPr>
        <w:t>Jeśli chcesz pożyczyć jakąś rzecz od kolegi/koleżanki, zapytaj</w:t>
      </w:r>
    </w:p>
    <w:p w:rsidR="00652CF8" w:rsidRDefault="00500749" w:rsidP="0022794D">
      <w:pPr>
        <w:numPr>
          <w:ilvl w:val="0"/>
          <w:numId w:val="70"/>
        </w:numPr>
        <w:spacing w:line="276" w:lineRule="auto"/>
        <w:jc w:val="both"/>
      </w:pPr>
      <w:r>
        <w:rPr>
          <w:rFonts w:ascii="Times New Roman" w:hAnsi="Times New Roman" w:cs="Times New Roman"/>
          <w:sz w:val="24"/>
          <w:szCs w:val="24"/>
        </w:rPr>
        <w:t xml:space="preserve">Szanuj </w:t>
      </w:r>
      <w:r>
        <w:rPr>
          <w:rFonts w:ascii="Times New Roman" w:hAnsi="Times New Roman" w:cs="Times New Roman"/>
          <w:b/>
          <w:bCs/>
          <w:sz w:val="24"/>
          <w:szCs w:val="24"/>
        </w:rPr>
        <w:t>prawo innych do prywatności</w:t>
      </w:r>
      <w:r>
        <w:rPr>
          <w:rFonts w:ascii="Times New Roman" w:hAnsi="Times New Roman" w:cs="Times New Roman"/>
          <w:sz w:val="24"/>
          <w:szCs w:val="24"/>
        </w:rPr>
        <w:t>, nie przeglądaj rzeczy, telefonu, tabletu, komputera innych osób i ich zawartości</w:t>
      </w:r>
    </w:p>
    <w:p w:rsidR="00652CF8" w:rsidRDefault="00500749" w:rsidP="0022794D">
      <w:pPr>
        <w:numPr>
          <w:ilvl w:val="0"/>
          <w:numId w:val="70"/>
        </w:numPr>
        <w:spacing w:line="276" w:lineRule="auto"/>
        <w:jc w:val="both"/>
      </w:pPr>
      <w:r>
        <w:rPr>
          <w:rFonts w:ascii="Times New Roman" w:hAnsi="Times New Roman" w:cs="Times New Roman"/>
          <w:sz w:val="24"/>
          <w:szCs w:val="24"/>
        </w:rPr>
        <w:t>Unikaj wchodzenia w sytuacje, które mogą mieć dla Ciebie i innych negatywne konsekwencje</w:t>
      </w:r>
    </w:p>
    <w:p w:rsidR="00652CF8" w:rsidRDefault="00652CF8">
      <w:pPr>
        <w:spacing w:line="276" w:lineRule="auto"/>
        <w:ind w:left="360"/>
        <w:jc w:val="both"/>
      </w:pPr>
    </w:p>
    <w:p w:rsidR="00652CF8" w:rsidRDefault="00500749">
      <w:pPr>
        <w:spacing w:line="276" w:lineRule="auto"/>
        <w:ind w:left="360"/>
        <w:jc w:val="both"/>
      </w:pPr>
      <w:r>
        <w:rPr>
          <w:rFonts w:ascii="Times New Roman" w:hAnsi="Times New Roman" w:cs="Times New Roman"/>
          <w:b/>
          <w:bCs/>
          <w:sz w:val="24"/>
          <w:szCs w:val="24"/>
        </w:rPr>
        <w:t>Zachowania NEGATYWNE</w:t>
      </w:r>
    </w:p>
    <w:p w:rsidR="00652CF8" w:rsidRDefault="00500749" w:rsidP="0022794D">
      <w:pPr>
        <w:numPr>
          <w:ilvl w:val="0"/>
          <w:numId w:val="71"/>
        </w:numPr>
        <w:spacing w:line="276" w:lineRule="auto"/>
        <w:jc w:val="both"/>
      </w:pPr>
      <w:r>
        <w:rPr>
          <w:rFonts w:ascii="Times New Roman" w:hAnsi="Times New Roman" w:cs="Times New Roman"/>
          <w:sz w:val="24"/>
          <w:szCs w:val="24"/>
        </w:rPr>
        <w:t>Nie wolno Ci krzyczeć na koleżanki, kolegów, lekceważyć, obrażać, wyśmiewać, wykluczać z grupy</w:t>
      </w:r>
    </w:p>
    <w:p w:rsidR="00652CF8" w:rsidRDefault="00500749" w:rsidP="0022794D">
      <w:pPr>
        <w:numPr>
          <w:ilvl w:val="0"/>
          <w:numId w:val="71"/>
        </w:numPr>
        <w:spacing w:line="276" w:lineRule="auto"/>
        <w:jc w:val="both"/>
      </w:pPr>
      <w:r>
        <w:rPr>
          <w:rFonts w:ascii="Times New Roman" w:hAnsi="Times New Roman" w:cs="Times New Roman"/>
          <w:sz w:val="24"/>
          <w:szCs w:val="24"/>
        </w:rPr>
        <w:t>Nie wolno Ci używać języka nienawiści ani tzw. hejtu</w:t>
      </w:r>
    </w:p>
    <w:p w:rsidR="00652CF8" w:rsidRDefault="00500749" w:rsidP="0022794D">
      <w:pPr>
        <w:numPr>
          <w:ilvl w:val="0"/>
          <w:numId w:val="71"/>
        </w:numPr>
        <w:spacing w:line="276" w:lineRule="auto"/>
        <w:jc w:val="both"/>
      </w:pPr>
      <w:r>
        <w:rPr>
          <w:rFonts w:ascii="Times New Roman" w:hAnsi="Times New Roman" w:cs="Times New Roman"/>
          <w:sz w:val="24"/>
          <w:szCs w:val="24"/>
        </w:rPr>
        <w:t>Nie wolno Ci bić, szturchać, popychać ani w inny sposób naruszać nietykalność fizyczną koleżanki/kolegi ani używać jakiejkolwiek przemocy fizycznej</w:t>
      </w:r>
    </w:p>
    <w:p w:rsidR="00652CF8" w:rsidRDefault="00500749" w:rsidP="0022794D">
      <w:pPr>
        <w:numPr>
          <w:ilvl w:val="0"/>
          <w:numId w:val="71"/>
        </w:numPr>
        <w:spacing w:line="276" w:lineRule="auto"/>
        <w:jc w:val="both"/>
      </w:pPr>
      <w:r>
        <w:rPr>
          <w:rFonts w:ascii="Times New Roman" w:hAnsi="Times New Roman" w:cs="Times New Roman"/>
          <w:sz w:val="24"/>
          <w:szCs w:val="24"/>
        </w:rPr>
        <w:t>Nie wolno Ci nagrywać ani rozpowszechniać wizerunku kolegi/koleżanki bez ich jego/jej wyraźnej zgody</w:t>
      </w:r>
    </w:p>
    <w:p w:rsidR="00652CF8" w:rsidRDefault="00500749" w:rsidP="0022794D">
      <w:pPr>
        <w:numPr>
          <w:ilvl w:val="0"/>
          <w:numId w:val="71"/>
        </w:numPr>
        <w:spacing w:line="276" w:lineRule="auto"/>
        <w:jc w:val="both"/>
      </w:pPr>
      <w:r>
        <w:rPr>
          <w:rFonts w:ascii="Times New Roman" w:hAnsi="Times New Roman" w:cs="Times New Roman"/>
          <w:sz w:val="24"/>
          <w:szCs w:val="24"/>
        </w:rPr>
        <w:t>Nie wolno Ci wyrażać negatywnych, prześmiewczych komentarzy na temat zachowania, pracy, wyglądu kolegów/koleżanek</w:t>
      </w:r>
    </w:p>
    <w:p w:rsidR="00652CF8" w:rsidRDefault="00500749" w:rsidP="0022794D">
      <w:pPr>
        <w:numPr>
          <w:ilvl w:val="0"/>
          <w:numId w:val="71"/>
        </w:numPr>
        <w:spacing w:line="276" w:lineRule="auto"/>
        <w:jc w:val="both"/>
      </w:pPr>
      <w:r>
        <w:rPr>
          <w:rFonts w:ascii="Times New Roman" w:hAnsi="Times New Roman" w:cs="Times New Roman"/>
          <w:sz w:val="24"/>
          <w:szCs w:val="24"/>
        </w:rPr>
        <w:t>Nie wolno Ci pożyczać rzeczy innych bez ich zgody</w:t>
      </w:r>
    </w:p>
    <w:p w:rsidR="00652CF8" w:rsidRDefault="00500749" w:rsidP="0022794D">
      <w:pPr>
        <w:numPr>
          <w:ilvl w:val="0"/>
          <w:numId w:val="71"/>
        </w:numPr>
        <w:spacing w:line="276" w:lineRule="auto"/>
        <w:jc w:val="both"/>
      </w:pPr>
      <w:r>
        <w:rPr>
          <w:rFonts w:ascii="Times New Roman" w:hAnsi="Times New Roman" w:cs="Times New Roman"/>
          <w:sz w:val="24"/>
          <w:szCs w:val="24"/>
        </w:rPr>
        <w:t>Nie wolno Ci zabierać, ukrywać rzeczy innych osób</w:t>
      </w:r>
    </w:p>
    <w:p w:rsidR="00652CF8" w:rsidRDefault="00500749" w:rsidP="0022794D">
      <w:pPr>
        <w:numPr>
          <w:ilvl w:val="0"/>
          <w:numId w:val="71"/>
        </w:numPr>
        <w:spacing w:line="276" w:lineRule="auto"/>
        <w:jc w:val="both"/>
      </w:pPr>
      <w:r>
        <w:rPr>
          <w:rFonts w:ascii="Times New Roman" w:hAnsi="Times New Roman" w:cs="Times New Roman"/>
          <w:sz w:val="24"/>
          <w:szCs w:val="24"/>
        </w:rPr>
        <w:t>Nie wolno Ci spożywać</w:t>
      </w:r>
      <w:r>
        <w:rPr>
          <w:rFonts w:ascii="Times New Roman" w:hAnsi="Times New Roman" w:cs="Times New Roman"/>
          <w:b/>
          <w:bCs/>
          <w:sz w:val="24"/>
          <w:szCs w:val="24"/>
        </w:rPr>
        <w:t xml:space="preserve"> alkoholu, wyrobów tytoniowych ani nielegalnych substancji</w:t>
      </w:r>
      <w:r>
        <w:rPr>
          <w:rFonts w:ascii="Times New Roman" w:hAnsi="Times New Roman" w:cs="Times New Roman"/>
          <w:sz w:val="24"/>
          <w:szCs w:val="24"/>
        </w:rPr>
        <w:t xml:space="preserve"> ani zachęcać do ich spożycia kolegów/koleżanek</w:t>
      </w:r>
    </w:p>
    <w:p w:rsidR="00652CF8" w:rsidRDefault="00500749" w:rsidP="0022794D">
      <w:pPr>
        <w:numPr>
          <w:ilvl w:val="0"/>
          <w:numId w:val="71"/>
        </w:numPr>
        <w:spacing w:line="276" w:lineRule="auto"/>
        <w:jc w:val="both"/>
        <w:sectPr w:rsidR="00652CF8">
          <w:headerReference w:type="default" r:id="rId24"/>
          <w:footerReference w:type="default" r:id="rId25"/>
          <w:pgSz w:w="11906" w:h="16838"/>
          <w:pgMar w:top="1417" w:right="1417" w:bottom="1417" w:left="1417" w:header="708" w:footer="708" w:gutter="0"/>
          <w:cols w:space="708"/>
          <w:formProt w:val="0"/>
          <w:docGrid w:linePitch="360" w:charSpace="4096"/>
        </w:sectPr>
      </w:pPr>
      <w:r>
        <w:rPr>
          <w:rFonts w:ascii="Times New Roman" w:hAnsi="Times New Roman" w:cs="Times New Roman"/>
          <w:sz w:val="24"/>
          <w:szCs w:val="24"/>
        </w:rPr>
        <w:t>Jeżeli będziesz świadkiem jakiegokolwiek z wyżej opisanych zachowań, sytuacji ze strony innych dorosłych lub dzieci, zawsze poinformuj o tym wychowawcę lub postąp zgodnie z procedurą interwencji opisaną w POLITYCE.</w:t>
      </w:r>
    </w:p>
    <w:p w:rsidR="00652CF8" w:rsidRDefault="00500749">
      <w:pPr>
        <w:spacing w:line="276" w:lineRule="auto"/>
        <w:jc w:val="both"/>
      </w:pPr>
      <w:r>
        <w:rPr>
          <w:rFonts w:ascii="Times New Roman" w:hAnsi="Times New Roman" w:cs="Times New Roman"/>
          <w:b/>
          <w:bCs/>
          <w:sz w:val="24"/>
          <w:szCs w:val="24"/>
        </w:rPr>
        <w:lastRenderedPageBreak/>
        <w:t>Załącznik nr 5. Karta interwencji</w:t>
      </w:r>
    </w:p>
    <w:p w:rsidR="00652CF8" w:rsidRDefault="00652CF8">
      <w:pPr>
        <w:spacing w:line="276" w:lineRule="auto"/>
        <w:jc w:val="both"/>
      </w:pPr>
    </w:p>
    <w:p w:rsidR="00652CF8" w:rsidRDefault="00500749">
      <w:pPr>
        <w:jc w:val="center"/>
      </w:pPr>
      <w:r>
        <w:rPr>
          <w:rFonts w:ascii="Times New Roman" w:hAnsi="Times New Roman" w:cs="Times New Roman"/>
          <w:b/>
          <w:bCs/>
          <w:sz w:val="24"/>
          <w:szCs w:val="24"/>
        </w:rPr>
        <w:t>KARTA INTERWENCJI</w:t>
      </w:r>
    </w:p>
    <w:p w:rsidR="00652CF8" w:rsidRDefault="00652CF8"/>
    <w:tbl>
      <w:tblPr>
        <w:tblStyle w:val="TableGrid"/>
        <w:tblW w:w="9072" w:type="dxa"/>
        <w:tblInd w:w="-5" w:type="dxa"/>
        <w:tblLayout w:type="fixed"/>
        <w:tblCellMar>
          <w:top w:w="80" w:type="dxa"/>
          <w:left w:w="107" w:type="dxa"/>
          <w:right w:w="202" w:type="dxa"/>
        </w:tblCellMar>
        <w:tblLook w:val="04A0" w:firstRow="1" w:lastRow="0" w:firstColumn="1" w:lastColumn="0" w:noHBand="0" w:noVBand="1"/>
      </w:tblPr>
      <w:tblGrid>
        <w:gridCol w:w="4248"/>
        <w:gridCol w:w="1705"/>
        <w:gridCol w:w="3119"/>
      </w:tblGrid>
      <w:tr w:rsidR="00652CF8">
        <w:trPr>
          <w:trHeight w:val="505"/>
        </w:trPr>
        <w:tc>
          <w:tcPr>
            <w:tcW w:w="4248"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b/>
                <w:bCs/>
                <w:sz w:val="24"/>
                <w:szCs w:val="24"/>
              </w:rPr>
            </w:pPr>
            <w:r>
              <w:rPr>
                <w:rFonts w:ascii="Times New Roman" w:hAnsi="Times New Roman" w:cs="Times New Roman"/>
                <w:b/>
                <w:bCs/>
                <w:kern w:val="0"/>
                <w:sz w:val="24"/>
                <w:szCs w:val="24"/>
                <w:lang w:val="en-US"/>
              </w:rPr>
              <w:t>Imię i nazwisko dziecka</w:t>
            </w:r>
          </w:p>
        </w:tc>
        <w:tc>
          <w:tcPr>
            <w:tcW w:w="4824" w:type="dxa"/>
            <w:gridSpan w:val="2"/>
            <w:tcBorders>
              <w:top w:val="single" w:sz="4" w:space="0" w:color="000000"/>
              <w:left w:val="single" w:sz="4" w:space="0" w:color="000000"/>
              <w:bottom w:val="single" w:sz="4" w:space="0" w:color="000000"/>
              <w:right w:val="single" w:sz="4" w:space="0" w:color="000000"/>
            </w:tcBorders>
            <w:vAlign w:val="center"/>
          </w:tcPr>
          <w:p w:rsidR="00652CF8" w:rsidRDefault="00652CF8">
            <w:pPr>
              <w:widowControl w:val="0"/>
              <w:spacing w:after="0" w:line="240" w:lineRule="auto"/>
            </w:pPr>
          </w:p>
        </w:tc>
      </w:tr>
      <w:tr w:rsidR="00652CF8">
        <w:trPr>
          <w:trHeight w:val="505"/>
        </w:trPr>
        <w:tc>
          <w:tcPr>
            <w:tcW w:w="4248"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b/>
                <w:bCs/>
                <w:sz w:val="24"/>
                <w:szCs w:val="24"/>
              </w:rPr>
            </w:pPr>
            <w:r>
              <w:rPr>
                <w:rFonts w:ascii="Times New Roman" w:hAnsi="Times New Roman" w:cs="Times New Roman"/>
                <w:b/>
                <w:bCs/>
                <w:kern w:val="0"/>
                <w:sz w:val="24"/>
                <w:szCs w:val="24"/>
                <w:lang w:val="en-US"/>
              </w:rPr>
              <w:t>Przyczyna interwencji (forma krzywdzenia)</w:t>
            </w:r>
          </w:p>
        </w:tc>
        <w:tc>
          <w:tcPr>
            <w:tcW w:w="4824" w:type="dxa"/>
            <w:gridSpan w:val="2"/>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505"/>
        </w:trPr>
        <w:tc>
          <w:tcPr>
            <w:tcW w:w="4248"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rPr>
              <w:t>Osoba zawiadamiająca o podejrzeniu krzywdzenia</w:t>
            </w:r>
          </w:p>
        </w:tc>
        <w:tc>
          <w:tcPr>
            <w:tcW w:w="4824" w:type="dxa"/>
            <w:gridSpan w:val="2"/>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505"/>
        </w:trPr>
        <w:tc>
          <w:tcPr>
            <w:tcW w:w="4248" w:type="dxa"/>
            <w:vMerge w:val="restart"/>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rPr>
              <w:t>Opis działań podjętych przez …………………………………</w:t>
            </w:r>
          </w:p>
        </w:tc>
        <w:tc>
          <w:tcPr>
            <w:tcW w:w="1705"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lang w:val="en-US"/>
              </w:rPr>
              <w:t>Data:</w:t>
            </w:r>
          </w:p>
        </w:tc>
        <w:tc>
          <w:tcPr>
            <w:tcW w:w="3119"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lang w:val="en-US"/>
              </w:rPr>
              <w:t>Działanie:</w:t>
            </w:r>
          </w:p>
        </w:tc>
      </w:tr>
      <w:tr w:rsidR="00652CF8">
        <w:trPr>
          <w:trHeight w:val="1695"/>
        </w:trPr>
        <w:tc>
          <w:tcPr>
            <w:tcW w:w="4248" w:type="dxa"/>
            <w:vMerge/>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705"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311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505"/>
        </w:trPr>
        <w:tc>
          <w:tcPr>
            <w:tcW w:w="4248" w:type="dxa"/>
            <w:vMerge w:val="restart"/>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lang w:val="en-US"/>
              </w:rPr>
              <w:t>Spotkania z rodzicami dziecka</w:t>
            </w:r>
          </w:p>
        </w:tc>
        <w:tc>
          <w:tcPr>
            <w:tcW w:w="1705"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lang w:val="en-US"/>
              </w:rPr>
              <w:t>Data:</w:t>
            </w:r>
          </w:p>
        </w:tc>
        <w:tc>
          <w:tcPr>
            <w:tcW w:w="3119"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rPr>
                <w:rFonts w:ascii="Times New Roman" w:hAnsi="Times New Roman" w:cs="Times New Roman"/>
                <w:sz w:val="24"/>
                <w:szCs w:val="24"/>
              </w:rPr>
            </w:pPr>
            <w:r>
              <w:rPr>
                <w:rFonts w:ascii="Times New Roman" w:hAnsi="Times New Roman" w:cs="Times New Roman"/>
                <w:kern w:val="0"/>
                <w:sz w:val="24"/>
                <w:szCs w:val="24"/>
                <w:lang w:val="en-US"/>
              </w:rPr>
              <w:t>Opis spotkania:</w:t>
            </w:r>
          </w:p>
        </w:tc>
      </w:tr>
      <w:tr w:rsidR="00652CF8">
        <w:trPr>
          <w:trHeight w:val="1695"/>
        </w:trPr>
        <w:tc>
          <w:tcPr>
            <w:tcW w:w="4248" w:type="dxa"/>
            <w:vMerge/>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705"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311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1678"/>
        </w:trPr>
        <w:tc>
          <w:tcPr>
            <w:tcW w:w="4248"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rPr>
              <w:t>Forma podjętej interwencji</w:t>
            </w:r>
          </w:p>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rPr>
              <w:t>(zakreślić właściwe)</w:t>
            </w:r>
          </w:p>
        </w:tc>
        <w:tc>
          <w:tcPr>
            <w:tcW w:w="4824" w:type="dxa"/>
            <w:gridSpan w:val="2"/>
            <w:tcBorders>
              <w:top w:val="single" w:sz="4" w:space="0" w:color="000000"/>
              <w:left w:val="single" w:sz="4" w:space="0" w:color="000000"/>
              <w:bottom w:val="single" w:sz="4" w:space="0" w:color="000000"/>
              <w:right w:val="single" w:sz="4" w:space="0" w:color="000000"/>
            </w:tcBorders>
          </w:tcPr>
          <w:p w:rsidR="00652CF8" w:rsidRDefault="00500749">
            <w:pPr>
              <w:pStyle w:val="Akapitzlist"/>
              <w:widowControl w:val="0"/>
              <w:numPr>
                <w:ilvl w:val="0"/>
                <w:numId w:val="60"/>
              </w:numPr>
              <w:spacing w:after="0" w:line="240" w:lineRule="auto"/>
              <w:rPr>
                <w:rFonts w:ascii="Times New Roman" w:hAnsi="Times New Roman" w:cs="Times New Roman"/>
                <w:sz w:val="24"/>
                <w:szCs w:val="24"/>
              </w:rPr>
            </w:pPr>
            <w:r>
              <w:rPr>
                <w:rFonts w:ascii="Times New Roman" w:hAnsi="Times New Roman" w:cs="Times New Roman"/>
                <w:kern w:val="0"/>
                <w:sz w:val="24"/>
                <w:szCs w:val="24"/>
              </w:rPr>
              <w:t>zawiadomienie o podejrzeniu popełnienia przestępstwa,</w:t>
            </w:r>
          </w:p>
          <w:p w:rsidR="00652CF8" w:rsidRDefault="00500749">
            <w:pPr>
              <w:pStyle w:val="Akapitzlist"/>
              <w:widowControl w:val="0"/>
              <w:numPr>
                <w:ilvl w:val="0"/>
                <w:numId w:val="60"/>
              </w:numPr>
              <w:spacing w:after="0" w:line="240" w:lineRule="auto"/>
              <w:rPr>
                <w:rFonts w:ascii="Times New Roman" w:hAnsi="Times New Roman" w:cs="Times New Roman"/>
                <w:sz w:val="24"/>
                <w:szCs w:val="24"/>
              </w:rPr>
            </w:pPr>
            <w:r>
              <w:rPr>
                <w:rFonts w:ascii="Times New Roman" w:hAnsi="Times New Roman" w:cs="Times New Roman"/>
                <w:kern w:val="0"/>
                <w:sz w:val="24"/>
                <w:szCs w:val="24"/>
              </w:rPr>
              <w:t>wniosek o wgląd w sytuację dziecka/rodziny,</w:t>
            </w:r>
          </w:p>
          <w:p w:rsidR="00652CF8" w:rsidRDefault="00500749">
            <w:pPr>
              <w:pStyle w:val="Akapitzlist"/>
              <w:widowControl w:val="0"/>
              <w:numPr>
                <w:ilvl w:val="0"/>
                <w:numId w:val="60"/>
              </w:numPr>
              <w:spacing w:after="0" w:line="240" w:lineRule="auto"/>
              <w:rPr>
                <w:rFonts w:ascii="Times New Roman" w:hAnsi="Times New Roman" w:cs="Times New Roman"/>
                <w:sz w:val="24"/>
                <w:szCs w:val="24"/>
              </w:rPr>
            </w:pPr>
            <w:r>
              <w:rPr>
                <w:rFonts w:ascii="Times New Roman" w:hAnsi="Times New Roman" w:cs="Times New Roman"/>
                <w:kern w:val="0"/>
                <w:sz w:val="24"/>
                <w:szCs w:val="24"/>
              </w:rPr>
              <w:t>inny rodzaj interwencji. Jaki?</w:t>
            </w:r>
          </w:p>
          <w:p w:rsidR="00652CF8" w:rsidRDefault="00652CF8">
            <w:pPr>
              <w:widowControl w:val="0"/>
              <w:spacing w:after="0" w:line="240" w:lineRule="auto"/>
            </w:pPr>
          </w:p>
          <w:p w:rsidR="00652CF8" w:rsidRDefault="00652CF8">
            <w:pPr>
              <w:widowControl w:val="0"/>
              <w:spacing w:after="0" w:line="240" w:lineRule="auto"/>
            </w:pPr>
          </w:p>
          <w:p w:rsidR="00652CF8" w:rsidRDefault="00652CF8">
            <w:pPr>
              <w:widowControl w:val="0"/>
              <w:spacing w:after="0" w:line="240" w:lineRule="auto"/>
            </w:pPr>
          </w:p>
        </w:tc>
      </w:tr>
      <w:tr w:rsidR="00652CF8">
        <w:trPr>
          <w:trHeight w:val="578"/>
        </w:trPr>
        <w:tc>
          <w:tcPr>
            <w:tcW w:w="4248"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rPr>
              <w:t>Dane dotyczące interwencji</w:t>
            </w:r>
          </w:p>
          <w:p w:rsidR="00652CF8" w:rsidRDefault="00500749">
            <w:pPr>
              <w:widowControl w:val="0"/>
              <w:spacing w:after="0"/>
              <w:ind w:left="13"/>
              <w:rPr>
                <w:rFonts w:ascii="Times New Roman" w:hAnsi="Times New Roman" w:cs="Times New Roman"/>
                <w:sz w:val="24"/>
                <w:szCs w:val="24"/>
                <w:lang w:val="en-US"/>
              </w:rPr>
            </w:pPr>
            <w:r>
              <w:rPr>
                <w:rFonts w:ascii="Times New Roman" w:hAnsi="Times New Roman" w:cs="Times New Roman"/>
                <w:kern w:val="0"/>
                <w:sz w:val="24"/>
                <w:szCs w:val="24"/>
                <w:lang w:val="en-US"/>
              </w:rPr>
              <w:t>(</w:t>
            </w:r>
            <w:r>
              <w:rPr>
                <w:rFonts w:ascii="Times New Roman" w:hAnsi="Times New Roman" w:cs="Times New Roman"/>
                <w:i/>
                <w:iCs/>
                <w:kern w:val="0"/>
                <w:sz w:val="24"/>
                <w:szCs w:val="24"/>
                <w:lang w:val="en-US"/>
              </w:rPr>
              <w:t>nazwa organu, do którego zgłoszono interwencję)</w:t>
            </w:r>
            <w:r>
              <w:rPr>
                <w:rFonts w:ascii="Times New Roman" w:hAnsi="Times New Roman" w:cs="Times New Roman"/>
                <w:kern w:val="0"/>
                <w:sz w:val="24"/>
                <w:szCs w:val="24"/>
                <w:lang w:val="en-US"/>
              </w:rPr>
              <w:t xml:space="preserve"> i data interwencji</w:t>
            </w:r>
          </w:p>
        </w:tc>
        <w:tc>
          <w:tcPr>
            <w:tcW w:w="1705" w:type="dxa"/>
            <w:tcBorders>
              <w:top w:val="single" w:sz="4" w:space="0" w:color="000000"/>
              <w:left w:val="single" w:sz="4" w:space="0" w:color="000000"/>
              <w:bottom w:val="single" w:sz="4" w:space="0" w:color="000000"/>
              <w:right w:val="single" w:sz="4" w:space="0" w:color="000000"/>
            </w:tcBorders>
          </w:tcPr>
          <w:p w:rsidR="00652CF8" w:rsidRDefault="00500749">
            <w:pPr>
              <w:widowControl w:val="0"/>
              <w:rPr>
                <w:rFonts w:ascii="Times New Roman" w:hAnsi="Times New Roman" w:cs="Times New Roman"/>
                <w:sz w:val="24"/>
                <w:szCs w:val="24"/>
              </w:rPr>
            </w:pPr>
            <w:r>
              <w:rPr>
                <w:rFonts w:ascii="Times New Roman" w:hAnsi="Times New Roman" w:cs="Times New Roman"/>
                <w:kern w:val="0"/>
                <w:sz w:val="24"/>
                <w:szCs w:val="24"/>
              </w:rPr>
              <w:t>Data:</w:t>
            </w:r>
          </w:p>
        </w:tc>
        <w:tc>
          <w:tcPr>
            <w:tcW w:w="3119" w:type="dxa"/>
            <w:tcBorders>
              <w:top w:val="single" w:sz="4" w:space="0" w:color="000000"/>
              <w:left w:val="single" w:sz="4" w:space="0" w:color="000000"/>
              <w:bottom w:val="single" w:sz="4" w:space="0" w:color="000000"/>
              <w:right w:val="single" w:sz="4" w:space="0" w:color="000000"/>
            </w:tcBorders>
          </w:tcPr>
          <w:p w:rsidR="00652CF8" w:rsidRDefault="00500749">
            <w:pPr>
              <w:widowControl w:val="0"/>
              <w:rPr>
                <w:rFonts w:ascii="Times New Roman" w:hAnsi="Times New Roman" w:cs="Times New Roman"/>
                <w:sz w:val="24"/>
                <w:szCs w:val="24"/>
              </w:rPr>
            </w:pPr>
            <w:r>
              <w:rPr>
                <w:rFonts w:ascii="Times New Roman" w:hAnsi="Times New Roman" w:cs="Times New Roman"/>
                <w:kern w:val="0"/>
                <w:sz w:val="24"/>
                <w:szCs w:val="24"/>
              </w:rPr>
              <w:t>Nazwa organu, do którego zgłoszono interwencję:</w:t>
            </w:r>
          </w:p>
          <w:p w:rsidR="00652CF8" w:rsidRDefault="00652CF8">
            <w:pPr>
              <w:widowControl w:val="0"/>
            </w:pPr>
          </w:p>
          <w:p w:rsidR="00652CF8" w:rsidRDefault="00652CF8">
            <w:pPr>
              <w:widowControl w:val="0"/>
            </w:pPr>
          </w:p>
        </w:tc>
      </w:tr>
      <w:tr w:rsidR="00652CF8">
        <w:trPr>
          <w:trHeight w:val="505"/>
        </w:trPr>
        <w:tc>
          <w:tcPr>
            <w:tcW w:w="4248" w:type="dxa"/>
            <w:vMerge w:val="restart"/>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rPr>
              <w:t xml:space="preserve">Wyniki interwencji: działania organów </w:t>
            </w:r>
            <w:r>
              <w:rPr>
                <w:rFonts w:ascii="Times New Roman" w:hAnsi="Times New Roman" w:cs="Times New Roman"/>
                <w:kern w:val="0"/>
                <w:sz w:val="24"/>
                <w:szCs w:val="24"/>
              </w:rPr>
              <w:lastRenderedPageBreak/>
              <w:t>wymiaru sprawiedliwości, jeśli jednostka uzyskała informacje o wynikach/ działania placówki/działania rodziców</w:t>
            </w:r>
          </w:p>
        </w:tc>
        <w:tc>
          <w:tcPr>
            <w:tcW w:w="1705"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lang w:val="en-US"/>
              </w:rPr>
              <w:lastRenderedPageBreak/>
              <w:t>Data</w:t>
            </w:r>
          </w:p>
        </w:tc>
        <w:tc>
          <w:tcPr>
            <w:tcW w:w="3119"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left="13"/>
              <w:rPr>
                <w:rFonts w:ascii="Times New Roman" w:hAnsi="Times New Roman" w:cs="Times New Roman"/>
                <w:sz w:val="24"/>
                <w:szCs w:val="24"/>
              </w:rPr>
            </w:pPr>
            <w:r>
              <w:rPr>
                <w:rFonts w:ascii="Times New Roman" w:hAnsi="Times New Roman" w:cs="Times New Roman"/>
                <w:kern w:val="0"/>
                <w:sz w:val="24"/>
                <w:szCs w:val="24"/>
                <w:lang w:val="en-US"/>
              </w:rPr>
              <w:t>Działanie:</w:t>
            </w:r>
          </w:p>
        </w:tc>
      </w:tr>
      <w:tr w:rsidR="00652CF8">
        <w:trPr>
          <w:trHeight w:val="2290"/>
        </w:trPr>
        <w:tc>
          <w:tcPr>
            <w:tcW w:w="4248" w:type="dxa"/>
            <w:vMerge/>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705"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311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bl>
    <w:p w:rsidR="00652CF8" w:rsidRDefault="00652CF8">
      <w:pPr>
        <w:sectPr w:rsidR="00652CF8">
          <w:headerReference w:type="default" r:id="rId26"/>
          <w:footerReference w:type="default" r:id="rId27"/>
          <w:pgSz w:w="11906" w:h="16838"/>
          <w:pgMar w:top="1417" w:right="1417" w:bottom="1417" w:left="1417" w:header="708" w:footer="708" w:gutter="0"/>
          <w:cols w:space="708"/>
          <w:formProt w:val="0"/>
          <w:docGrid w:linePitch="360" w:charSpace="4096"/>
        </w:sectPr>
      </w:pPr>
    </w:p>
    <w:p w:rsidR="00652CF8" w:rsidRDefault="00500749">
      <w:pPr>
        <w:spacing w:line="276" w:lineRule="auto"/>
        <w:jc w:val="both"/>
      </w:pPr>
      <w:r>
        <w:rPr>
          <w:rFonts w:ascii="Times New Roman" w:hAnsi="Times New Roman" w:cs="Times New Roman"/>
          <w:b/>
          <w:bCs/>
          <w:sz w:val="24"/>
          <w:szCs w:val="24"/>
        </w:rPr>
        <w:lastRenderedPageBreak/>
        <w:t>Załącznik nr 6. Notatka służbowa</w:t>
      </w:r>
    </w:p>
    <w:p w:rsidR="00652CF8" w:rsidRDefault="00652CF8">
      <w:pPr>
        <w:spacing w:line="276" w:lineRule="auto"/>
        <w:jc w:val="both"/>
      </w:pPr>
    </w:p>
    <w:p w:rsidR="00652CF8" w:rsidRDefault="00652CF8">
      <w:pPr>
        <w:spacing w:line="276" w:lineRule="auto"/>
        <w:jc w:val="both"/>
      </w:pPr>
    </w:p>
    <w:p w:rsidR="00652CF8" w:rsidRDefault="00500749">
      <w:pPr>
        <w:ind w:right="71"/>
      </w:pPr>
      <w:r>
        <w:rPr>
          <w:rFonts w:ascii="Times New Roman" w:hAnsi="Times New Roman" w:cs="Times New Roman"/>
          <w:sz w:val="24"/>
          <w:szCs w:val="24"/>
        </w:rPr>
        <w:t xml:space="preserve">........................................ </w:t>
      </w:r>
    </w:p>
    <w:p w:rsidR="00652CF8" w:rsidRDefault="00500749">
      <w:pPr>
        <w:spacing w:after="34" w:line="247" w:lineRule="auto"/>
      </w:pPr>
      <w:r>
        <w:rPr>
          <w:rFonts w:ascii="Times New Roman" w:hAnsi="Times New Roman" w:cs="Times New Roman"/>
          <w:sz w:val="24"/>
          <w:szCs w:val="24"/>
        </w:rPr>
        <w:t xml:space="preserve">    </w:t>
      </w:r>
      <w:r>
        <w:rPr>
          <w:rFonts w:ascii="Times New Roman" w:hAnsi="Times New Roman" w:cs="Times New Roman"/>
          <w:i/>
          <w:sz w:val="24"/>
          <w:szCs w:val="24"/>
        </w:rPr>
        <w:t>pieczątka szkoły</w:t>
      </w:r>
      <w:r>
        <w:rPr>
          <w:rFonts w:ascii="Times New Roman" w:hAnsi="Times New Roman" w:cs="Times New Roman"/>
          <w:sz w:val="24"/>
          <w:szCs w:val="24"/>
        </w:rPr>
        <w:t xml:space="preserve"> </w:t>
      </w:r>
    </w:p>
    <w:p w:rsidR="00652CF8" w:rsidRDefault="00500749">
      <w:pPr>
        <w:ind w:right="71"/>
        <w:jc w:val="right"/>
      </w:pPr>
      <w:r>
        <w:rPr>
          <w:rFonts w:ascii="Times New Roman" w:hAnsi="Times New Roman" w:cs="Times New Roman"/>
          <w:sz w:val="24"/>
          <w:szCs w:val="24"/>
        </w:rPr>
        <w:t xml:space="preserve">.............................................. </w:t>
      </w:r>
    </w:p>
    <w:p w:rsidR="00652CF8" w:rsidRDefault="00500749">
      <w:pPr>
        <w:spacing w:after="34" w:line="247" w:lineRule="auto"/>
        <w:jc w:val="right"/>
      </w:pPr>
      <w:r>
        <w:rPr>
          <w:rFonts w:ascii="Times New Roman" w:hAnsi="Times New Roman" w:cs="Times New Roman"/>
          <w:i/>
          <w:sz w:val="24"/>
          <w:szCs w:val="24"/>
        </w:rPr>
        <w:t xml:space="preserve">      Miejscowość, data</w:t>
      </w:r>
      <w:r>
        <w:rPr>
          <w:rFonts w:ascii="Times New Roman" w:hAnsi="Times New Roman" w:cs="Times New Roman"/>
          <w:sz w:val="24"/>
          <w:szCs w:val="24"/>
        </w:rPr>
        <w:t xml:space="preserve"> </w:t>
      </w:r>
    </w:p>
    <w:p w:rsidR="00652CF8" w:rsidRDefault="00500749">
      <w:pPr>
        <w:spacing w:after="22"/>
      </w:pPr>
      <w:r>
        <w:rPr>
          <w:rFonts w:ascii="Times New Roman" w:hAnsi="Times New Roman" w:cs="Times New Roman"/>
          <w:i/>
          <w:sz w:val="24"/>
          <w:szCs w:val="24"/>
        </w:rPr>
        <w:t xml:space="preserve"> </w:t>
      </w:r>
      <w:r>
        <w:rPr>
          <w:rFonts w:ascii="Times New Roman" w:hAnsi="Times New Roman" w:cs="Times New Roman"/>
          <w:sz w:val="24"/>
          <w:szCs w:val="24"/>
        </w:rPr>
        <w:t xml:space="preserve"> </w:t>
      </w:r>
    </w:p>
    <w:p w:rsidR="00652CF8" w:rsidRDefault="00500749">
      <w:pPr>
        <w:spacing w:after="0" w:line="247" w:lineRule="auto"/>
        <w:jc w:val="center"/>
      </w:pPr>
      <w:r>
        <w:rPr>
          <w:rFonts w:ascii="Times New Roman" w:hAnsi="Times New Roman" w:cs="Times New Roman"/>
          <w:b/>
          <w:bCs/>
          <w:sz w:val="24"/>
          <w:szCs w:val="24"/>
        </w:rPr>
        <w:t xml:space="preserve">NOTATKA SŁUŻBOWA </w:t>
      </w:r>
    </w:p>
    <w:p w:rsidR="00652CF8" w:rsidRDefault="00500749">
      <w:pPr>
        <w:spacing w:after="0"/>
        <w:jc w:val="center"/>
      </w:pPr>
      <w:r>
        <w:rPr>
          <w:rFonts w:ascii="Times New Roman" w:hAnsi="Times New Roman" w:cs="Times New Roman"/>
          <w:sz w:val="24"/>
          <w:szCs w:val="24"/>
        </w:rPr>
        <w:t xml:space="preserve">  </w:t>
      </w:r>
    </w:p>
    <w:p w:rsidR="00652CF8" w:rsidRDefault="00500749">
      <w:pPr>
        <w:spacing w:after="0" w:line="247" w:lineRule="auto"/>
        <w:ind w:right="165"/>
        <w:jc w:val="center"/>
      </w:pPr>
      <w:r>
        <w:rPr>
          <w:rFonts w:ascii="Times New Roman" w:hAnsi="Times New Roman" w:cs="Times New Roman"/>
          <w:sz w:val="24"/>
          <w:szCs w:val="24"/>
        </w:rPr>
        <w:t xml:space="preserve">Nauczyciel, funkcja </w:t>
      </w:r>
    </w:p>
    <w:p w:rsidR="00652CF8" w:rsidRDefault="00652CF8">
      <w:pPr>
        <w:spacing w:after="0" w:line="247" w:lineRule="auto"/>
        <w:ind w:right="165"/>
        <w:jc w:val="center"/>
      </w:pPr>
    </w:p>
    <w:p w:rsidR="00652CF8" w:rsidRDefault="00500749">
      <w:pPr>
        <w:spacing w:after="0" w:line="247" w:lineRule="auto"/>
        <w:ind w:right="165"/>
        <w:jc w:val="center"/>
      </w:pPr>
      <w:r>
        <w:rPr>
          <w:rFonts w:ascii="Times New Roman" w:hAnsi="Times New Roman" w:cs="Times New Roman"/>
          <w:sz w:val="24"/>
          <w:szCs w:val="24"/>
        </w:rPr>
        <w:t xml:space="preserve">...................................................................................................................... </w:t>
      </w:r>
    </w:p>
    <w:p w:rsidR="00652CF8" w:rsidRDefault="00500749">
      <w:pPr>
        <w:spacing w:after="0" w:line="247" w:lineRule="auto"/>
        <w:ind w:right="165"/>
        <w:jc w:val="center"/>
      </w:pPr>
      <w:r>
        <w:rPr>
          <w:rFonts w:ascii="Times New Roman" w:hAnsi="Times New Roman" w:cs="Times New Roman"/>
          <w:sz w:val="24"/>
          <w:szCs w:val="24"/>
        </w:rPr>
        <w:t xml:space="preserve">Data zdarzenia: </w:t>
      </w:r>
    </w:p>
    <w:p w:rsidR="00652CF8" w:rsidRDefault="00652CF8">
      <w:pPr>
        <w:spacing w:after="0" w:line="247" w:lineRule="auto"/>
        <w:ind w:right="165"/>
        <w:jc w:val="center"/>
      </w:pPr>
    </w:p>
    <w:p w:rsidR="00652CF8" w:rsidRDefault="00500749">
      <w:pPr>
        <w:spacing w:after="0" w:line="247" w:lineRule="auto"/>
        <w:ind w:right="165"/>
        <w:jc w:val="center"/>
      </w:pPr>
      <w:r>
        <w:rPr>
          <w:rFonts w:ascii="Times New Roman" w:hAnsi="Times New Roman" w:cs="Times New Roman"/>
          <w:sz w:val="24"/>
          <w:szCs w:val="24"/>
        </w:rPr>
        <w:t xml:space="preserve">............................................................................................................................. </w:t>
      </w:r>
    </w:p>
    <w:p w:rsidR="00652CF8" w:rsidRDefault="00652CF8">
      <w:pPr>
        <w:ind w:right="71"/>
      </w:pPr>
    </w:p>
    <w:p w:rsidR="00652CF8" w:rsidRDefault="00500749">
      <w:pPr>
        <w:ind w:right="71"/>
      </w:pPr>
      <w:r>
        <w:rPr>
          <w:rFonts w:ascii="Times New Roman" w:hAnsi="Times New Roman" w:cs="Times New Roman"/>
          <w:sz w:val="24"/>
          <w:szCs w:val="24"/>
        </w:rPr>
        <w:t xml:space="preserve">Osoby uczestniczące w zdarzeniu: </w:t>
      </w:r>
    </w:p>
    <w:p w:rsidR="00652CF8" w:rsidRDefault="00500749">
      <w:pPr>
        <w:ind w:right="71"/>
      </w:pPr>
      <w:r>
        <w:rPr>
          <w:rFonts w:ascii="Times New Roman" w:hAnsi="Times New Roman" w:cs="Times New Roman"/>
          <w:sz w:val="24"/>
          <w:szCs w:val="24"/>
        </w:rPr>
        <w:t>...................................................................................................................................................................................................................................................................................</w:t>
      </w:r>
      <w:r w:rsidR="00D34F47">
        <w:rPr>
          <w:rFonts w:ascii="Times New Roman" w:hAnsi="Times New Roman" w:cs="Times New Roman"/>
          <w:sz w:val="24"/>
          <w:szCs w:val="24"/>
        </w:rPr>
        <w:t>............</w:t>
      </w:r>
      <w:r>
        <w:rPr>
          <w:rFonts w:ascii="Times New Roman" w:hAnsi="Times New Roman" w:cs="Times New Roman"/>
          <w:sz w:val="24"/>
          <w:szCs w:val="24"/>
        </w:rPr>
        <w:t>.....</w:t>
      </w:r>
      <w:r w:rsidR="00D34F47">
        <w:rPr>
          <w:rFonts w:ascii="Times New Roman" w:hAnsi="Times New Roman" w:cs="Times New Roman"/>
          <w:sz w:val="24"/>
          <w:szCs w:val="24"/>
        </w:rPr>
        <w:t>........</w:t>
      </w:r>
      <w:r>
        <w:rPr>
          <w:rFonts w:ascii="Times New Roman" w:hAnsi="Times New Roman" w:cs="Times New Roman"/>
          <w:sz w:val="24"/>
          <w:szCs w:val="24"/>
        </w:rPr>
        <w:t xml:space="preserve"> </w:t>
      </w:r>
      <w:r w:rsidR="00D34F47">
        <w:rPr>
          <w:rFonts w:ascii="Times New Roman" w:hAnsi="Times New Roman" w:cs="Times New Roman"/>
          <w:sz w:val="24"/>
          <w:szCs w:val="24"/>
        </w:rPr>
        <w:t>.</w:t>
      </w:r>
      <w:r>
        <w:rPr>
          <w:rFonts w:ascii="Times New Roman" w:hAnsi="Times New Roman" w:cs="Times New Roman"/>
          <w:sz w:val="24"/>
          <w:szCs w:val="24"/>
        </w:rPr>
        <w:t>............................................................................................</w:t>
      </w:r>
      <w:r w:rsidR="00D34F47">
        <w:rPr>
          <w:rFonts w:ascii="Times New Roman" w:hAnsi="Times New Roman" w:cs="Times New Roman"/>
          <w:sz w:val="24"/>
          <w:szCs w:val="24"/>
        </w:rPr>
        <w:t>.........................................................</w:t>
      </w:r>
    </w:p>
    <w:p w:rsidR="00652CF8" w:rsidRDefault="00500749">
      <w:pPr>
        <w:spacing w:after="0" w:line="247" w:lineRule="auto"/>
        <w:jc w:val="center"/>
      </w:pPr>
      <w:r>
        <w:rPr>
          <w:rFonts w:ascii="Times New Roman" w:hAnsi="Times New Roman" w:cs="Times New Roman"/>
          <w:sz w:val="24"/>
          <w:szCs w:val="24"/>
        </w:rPr>
        <w:t>Krótki opis sytuacji (zdarzenia):</w:t>
      </w:r>
    </w:p>
    <w:p w:rsidR="00652CF8" w:rsidRDefault="00500749" w:rsidP="00D34F47">
      <w:pPr>
        <w:spacing w:after="0" w:line="247" w:lineRule="auto"/>
      </w:pPr>
      <w:r>
        <w:rPr>
          <w:rFonts w:ascii="Times New Roman" w:hAnsi="Times New Roman" w:cs="Times New Roman"/>
          <w:sz w:val="24"/>
          <w:szCs w:val="24"/>
        </w:rPr>
        <w:t>................................................................................................................</w:t>
      </w:r>
      <w:r w:rsidR="00D34F47">
        <w:rPr>
          <w:rFonts w:ascii="Times New Roman" w:hAnsi="Times New Roman" w:cs="Times New Roman"/>
          <w:sz w:val="24"/>
          <w:szCs w:val="24"/>
        </w:rPr>
        <w:t>...............................</w:t>
      </w:r>
      <w:r>
        <w:rPr>
          <w:rFonts w:ascii="Times New Roman" w:hAnsi="Times New Roman" w:cs="Times New Roman"/>
          <w:sz w:val="24"/>
          <w:szCs w:val="24"/>
        </w:rPr>
        <w:t>..............................................................................................................................................................................................................................................................................................................................................................................................................</w:t>
      </w:r>
      <w:r w:rsidR="00D34F47">
        <w:rPr>
          <w:rFonts w:ascii="Times New Roman" w:hAnsi="Times New Roman" w:cs="Times New Roman"/>
          <w:sz w:val="24"/>
          <w:szCs w:val="24"/>
        </w:rPr>
        <w:t>...............................................................</w:t>
      </w:r>
    </w:p>
    <w:p w:rsidR="00652CF8" w:rsidRDefault="00500749">
      <w:pPr>
        <w:ind w:right="71"/>
      </w:pPr>
      <w:r>
        <w:rPr>
          <w:rFonts w:ascii="Times New Roman" w:hAnsi="Times New Roman" w:cs="Times New Roman"/>
          <w:sz w:val="24"/>
          <w:szCs w:val="24"/>
        </w:rPr>
        <w:t>.................................................................................................................................</w:t>
      </w:r>
      <w:r w:rsidR="00D34F47">
        <w:rPr>
          <w:rFonts w:ascii="Times New Roman" w:hAnsi="Times New Roman" w:cs="Times New Roman"/>
          <w:sz w:val="24"/>
          <w:szCs w:val="24"/>
        </w:rPr>
        <w:t>.....................</w:t>
      </w:r>
    </w:p>
    <w:p w:rsidR="00652CF8" w:rsidRDefault="00500749">
      <w:pPr>
        <w:ind w:right="71"/>
      </w:pPr>
      <w:r>
        <w:rPr>
          <w:rFonts w:ascii="Times New Roman" w:hAnsi="Times New Roman" w:cs="Times New Roman"/>
          <w:sz w:val="24"/>
          <w:szCs w:val="24"/>
        </w:rPr>
        <w:t xml:space="preserve">Wnioski, ustalenia: </w:t>
      </w:r>
    </w:p>
    <w:p w:rsidR="00652CF8" w:rsidRDefault="00500749">
      <w:pPr>
        <w:ind w:right="71"/>
      </w:pPr>
      <w:r>
        <w:rPr>
          <w:rFonts w:ascii="Times New Roman" w:hAnsi="Times New Roman" w:cs="Times New Roman"/>
          <w:sz w:val="24"/>
          <w:szCs w:val="24"/>
        </w:rPr>
        <w:t>....................................................................................................................................................................................................................................................................................................................................................................................</w:t>
      </w:r>
      <w:r w:rsidR="00D34F47">
        <w:rPr>
          <w:rFonts w:ascii="Times New Roman" w:hAnsi="Times New Roman" w:cs="Times New Roman"/>
          <w:sz w:val="24"/>
          <w:szCs w:val="24"/>
        </w:rPr>
        <w:t>..............................................................................</w:t>
      </w:r>
    </w:p>
    <w:p w:rsidR="00652CF8" w:rsidRDefault="00500749">
      <w:pPr>
        <w:ind w:right="71"/>
      </w:pPr>
      <w:r>
        <w:rPr>
          <w:rFonts w:ascii="Times New Roman" w:hAnsi="Times New Roman" w:cs="Times New Roman"/>
          <w:sz w:val="24"/>
          <w:szCs w:val="24"/>
        </w:rPr>
        <w:t>Działania, kroki podjęte przez nauczyciela:</w:t>
      </w:r>
    </w:p>
    <w:p w:rsidR="00652CF8" w:rsidRDefault="00500749">
      <w:pPr>
        <w:ind w:right="71"/>
      </w:pPr>
      <w:r>
        <w:rPr>
          <w:rFonts w:ascii="Times New Roman" w:hAnsi="Times New Roman" w:cs="Times New Roman"/>
          <w:sz w:val="24"/>
          <w:szCs w:val="24"/>
        </w:rPr>
        <w:t>..................................................................................................................................................................................................................................................................................................................................................................................................................</w:t>
      </w:r>
      <w:r w:rsidR="00D34F47">
        <w:rPr>
          <w:rFonts w:ascii="Times New Roman" w:hAnsi="Times New Roman" w:cs="Times New Roman"/>
          <w:sz w:val="24"/>
          <w:szCs w:val="24"/>
        </w:rPr>
        <w:t>................................................</w:t>
      </w:r>
    </w:p>
    <w:p w:rsidR="00652CF8" w:rsidRDefault="00500749">
      <w:pPr>
        <w:spacing w:after="252"/>
        <w:ind w:left="6372" w:firstLine="340"/>
        <w:sectPr w:rsidR="00652CF8">
          <w:headerReference w:type="default" r:id="rId28"/>
          <w:footerReference w:type="default" r:id="rId29"/>
          <w:pgSz w:w="11906" w:h="16838"/>
          <w:pgMar w:top="1417" w:right="1417" w:bottom="1417" w:left="1417" w:header="708" w:footer="708" w:gutter="0"/>
          <w:cols w:space="708"/>
          <w:formProt w:val="0"/>
          <w:docGrid w:linePitch="360" w:charSpace="4096"/>
        </w:sectPr>
      </w:pPr>
      <w:r>
        <w:rPr>
          <w:rFonts w:ascii="Times New Roman" w:hAnsi="Times New Roman" w:cs="Times New Roman"/>
          <w:sz w:val="24"/>
          <w:szCs w:val="24"/>
        </w:rPr>
        <w:t xml:space="preserve">                                           </w:t>
      </w:r>
      <w:r>
        <w:rPr>
          <w:rFonts w:ascii="Times New Roman" w:hAnsi="Times New Roman" w:cs="Times New Roman"/>
          <w:szCs w:val="24"/>
        </w:rPr>
        <w:t>(</w:t>
      </w:r>
      <w:r>
        <w:rPr>
          <w:rFonts w:ascii="Times New Roman" w:hAnsi="Times New Roman" w:cs="Times New Roman"/>
          <w:sz w:val="24"/>
          <w:szCs w:val="24"/>
        </w:rPr>
        <w:t>data i podpis</w:t>
      </w:r>
      <w:r>
        <w:rPr>
          <w:rFonts w:ascii="Times New Roman" w:hAnsi="Times New Roman" w:cs="Times New Roman"/>
          <w:szCs w:val="24"/>
        </w:rPr>
        <w:t>)</w:t>
      </w:r>
      <w:r>
        <w:rPr>
          <w:rFonts w:ascii="Times New Roman" w:hAnsi="Times New Roman" w:cs="Times New Roman"/>
          <w:sz w:val="24"/>
          <w:szCs w:val="24"/>
        </w:rPr>
        <w:t xml:space="preserve"> </w:t>
      </w:r>
    </w:p>
    <w:p w:rsidR="00652CF8" w:rsidRDefault="00500749">
      <w:pPr>
        <w:spacing w:line="276" w:lineRule="auto"/>
        <w:jc w:val="both"/>
      </w:pPr>
      <w:r>
        <w:rPr>
          <w:rFonts w:ascii="Times New Roman" w:hAnsi="Times New Roman" w:cs="Times New Roman"/>
          <w:b/>
          <w:bCs/>
          <w:sz w:val="24"/>
          <w:szCs w:val="24"/>
        </w:rPr>
        <w:lastRenderedPageBreak/>
        <w:t>Załącznik nr 7.  Wniosek o wgląd w sytuację dziecka</w:t>
      </w:r>
    </w:p>
    <w:p w:rsidR="00652CF8" w:rsidRDefault="00652CF8">
      <w:pPr>
        <w:spacing w:line="276" w:lineRule="auto"/>
        <w:jc w:val="both"/>
      </w:pPr>
    </w:p>
    <w:p w:rsidR="00652CF8" w:rsidRDefault="00500749">
      <w:pPr>
        <w:spacing w:line="276" w:lineRule="auto"/>
        <w:jc w:val="both"/>
      </w:pPr>
      <w:r>
        <w:rPr>
          <w:rFonts w:ascii="Times New Roman" w:hAnsi="Times New Roman" w:cs="Times New Roman"/>
          <w:i/>
          <w:iCs/>
          <w:sz w:val="24"/>
          <w:szCs w:val="24"/>
        </w:rPr>
        <w:t>1 wzór</w:t>
      </w:r>
    </w:p>
    <w:p w:rsidR="00F61768" w:rsidRDefault="00500749" w:rsidP="00F61768">
      <w:pPr>
        <w:tabs>
          <w:tab w:val="center" w:pos="709"/>
          <w:tab w:val="center" w:pos="1419"/>
          <w:tab w:val="center" w:pos="5580"/>
        </w:tabs>
        <w:spacing w:after="95" w:line="247" w:lineRule="auto"/>
        <w:ind w:left="-15"/>
        <w:jc w:val="right"/>
        <w:rPr>
          <w:rFonts w:ascii="Times New Roman" w:eastAsia="Arial" w:hAnsi="Times New Roman" w:cs="Times New Roman"/>
          <w:i/>
        </w:rPr>
      </w:pPr>
      <w:r>
        <w:rPr>
          <w:rFonts w:ascii="Times New Roman" w:eastAsia="Arial" w:hAnsi="Times New Roman" w:cs="Times New Roman"/>
        </w:rPr>
        <w:t xml:space="preserve">                </w:t>
      </w:r>
      <w:r>
        <w:rPr>
          <w:rFonts w:ascii="Times New Roman" w:eastAsia="Arial" w:hAnsi="Times New Roman" w:cs="Times New Roman"/>
          <w:i/>
        </w:rPr>
        <w:t xml:space="preserve">Miejscowość, data …………………   </w:t>
      </w:r>
    </w:p>
    <w:p w:rsidR="00F61768" w:rsidRDefault="00F61768" w:rsidP="00F61768">
      <w:pPr>
        <w:tabs>
          <w:tab w:val="center" w:pos="709"/>
          <w:tab w:val="center" w:pos="1419"/>
          <w:tab w:val="center" w:pos="5580"/>
        </w:tabs>
        <w:spacing w:after="95" w:line="247" w:lineRule="auto"/>
        <w:ind w:left="-15"/>
        <w:jc w:val="right"/>
      </w:pPr>
    </w:p>
    <w:p w:rsidR="00652CF8" w:rsidRDefault="00F61768" w:rsidP="00F61768">
      <w:pPr>
        <w:tabs>
          <w:tab w:val="center" w:pos="709"/>
          <w:tab w:val="center" w:pos="1419"/>
          <w:tab w:val="center" w:pos="5580"/>
        </w:tabs>
        <w:spacing w:after="95" w:line="247" w:lineRule="auto"/>
        <w:ind w:left="5664"/>
        <w:rPr>
          <w:rFonts w:ascii="Times New Roman" w:eastAsia="Arial" w:hAnsi="Times New Roman" w:cs="Times New Roman"/>
        </w:rPr>
      </w:pPr>
      <w:r>
        <w:rPr>
          <w:rFonts w:ascii="Times New Roman" w:eastAsia="Arial" w:hAnsi="Times New Roman" w:cs="Times New Roman"/>
        </w:rPr>
        <w:t>Sąd Rejonowy</w:t>
      </w:r>
    </w:p>
    <w:p w:rsidR="00F61768" w:rsidRDefault="00F61768" w:rsidP="00F61768">
      <w:pPr>
        <w:tabs>
          <w:tab w:val="center" w:pos="709"/>
          <w:tab w:val="center" w:pos="1419"/>
          <w:tab w:val="center" w:pos="5580"/>
        </w:tabs>
        <w:spacing w:after="95" w:line="247" w:lineRule="auto"/>
        <w:ind w:left="5664"/>
        <w:rPr>
          <w:rFonts w:ascii="Times New Roman" w:eastAsia="Arial" w:hAnsi="Times New Roman" w:cs="Times New Roman"/>
        </w:rPr>
      </w:pPr>
      <w:r>
        <w:rPr>
          <w:rFonts w:ascii="Times New Roman" w:eastAsia="Arial" w:hAnsi="Times New Roman" w:cs="Times New Roman"/>
        </w:rPr>
        <w:t>w Jeleniej Górze</w:t>
      </w:r>
    </w:p>
    <w:p w:rsidR="00F61768" w:rsidRDefault="00F61768" w:rsidP="00F61768">
      <w:pPr>
        <w:tabs>
          <w:tab w:val="center" w:pos="709"/>
          <w:tab w:val="center" w:pos="1419"/>
          <w:tab w:val="center" w:pos="5580"/>
        </w:tabs>
        <w:spacing w:after="95" w:line="247" w:lineRule="auto"/>
        <w:ind w:left="5664"/>
      </w:pPr>
      <w:r>
        <w:rPr>
          <w:rFonts w:ascii="Times New Roman" w:eastAsia="Arial" w:hAnsi="Times New Roman" w:cs="Times New Roman"/>
        </w:rPr>
        <w:t>Wydział Rodzinny i Nieletnich</w:t>
      </w:r>
    </w:p>
    <w:p w:rsidR="00652CF8" w:rsidRDefault="00500749" w:rsidP="00F61768">
      <w:pPr>
        <w:spacing w:after="0"/>
        <w:ind w:left="200"/>
      </w:pPr>
      <w:r>
        <w:rPr>
          <w:rFonts w:ascii="Times New Roman" w:eastAsia="Arial" w:hAnsi="Times New Roman" w:cs="Times New Roman"/>
        </w:rPr>
        <w:t xml:space="preserve">                                                          </w:t>
      </w:r>
      <w:r>
        <w:rPr>
          <w:rFonts w:ascii="Times New Roman" w:eastAsia="Arial" w:hAnsi="Times New Roman" w:cs="Times New Roman"/>
          <w:b/>
        </w:rPr>
        <w:t xml:space="preserve">     </w:t>
      </w:r>
      <w:r w:rsidR="00F61768">
        <w:rPr>
          <w:rFonts w:ascii="Times New Roman" w:eastAsia="Arial" w:hAnsi="Times New Roman" w:cs="Times New Roman"/>
          <w:b/>
        </w:rPr>
        <w:t xml:space="preserve">           </w:t>
      </w:r>
    </w:p>
    <w:p w:rsidR="00F61768" w:rsidRDefault="00500749">
      <w:pPr>
        <w:spacing w:after="5" w:line="247" w:lineRule="auto"/>
        <w:ind w:left="1401" w:hanging="1416"/>
        <w:rPr>
          <w:rFonts w:ascii="Times New Roman" w:eastAsia="Arial" w:hAnsi="Times New Roman" w:cs="Times New Roman"/>
        </w:rPr>
      </w:pPr>
      <w:r>
        <w:rPr>
          <w:rFonts w:ascii="Times New Roman" w:eastAsia="Arial" w:hAnsi="Times New Roman" w:cs="Times New Roman"/>
        </w:rPr>
        <w:t xml:space="preserve">Wnioskodawca: </w:t>
      </w:r>
      <w:r>
        <w:rPr>
          <w:rFonts w:ascii="Times New Roman" w:eastAsia="Arial" w:hAnsi="Times New Roman" w:cs="Times New Roman"/>
          <w:i/>
        </w:rPr>
        <w:t>(imię, ,nazwisko) …………………</w:t>
      </w:r>
      <w:r w:rsidR="00F61768">
        <w:rPr>
          <w:rFonts w:ascii="Times New Roman" w:eastAsia="Arial" w:hAnsi="Times New Roman" w:cs="Times New Roman"/>
          <w:i/>
        </w:rPr>
        <w:t>…………..</w:t>
      </w:r>
      <w:r>
        <w:rPr>
          <w:rFonts w:ascii="Times New Roman" w:eastAsia="Arial" w:hAnsi="Times New Roman" w:cs="Times New Roman"/>
          <w:i/>
        </w:rPr>
        <w:t xml:space="preserve">                                                                            </w:t>
      </w:r>
      <w:r>
        <w:rPr>
          <w:rFonts w:ascii="Times New Roman" w:eastAsia="Arial" w:hAnsi="Times New Roman" w:cs="Times New Roman"/>
        </w:rPr>
        <w:t xml:space="preserve">      </w:t>
      </w:r>
    </w:p>
    <w:p w:rsidR="00F61768" w:rsidRDefault="00F61768">
      <w:pPr>
        <w:spacing w:after="5" w:line="247" w:lineRule="auto"/>
        <w:ind w:left="1401" w:hanging="1416"/>
        <w:rPr>
          <w:rFonts w:ascii="Times New Roman" w:eastAsia="Arial" w:hAnsi="Times New Roman" w:cs="Times New Roman"/>
        </w:rPr>
      </w:pPr>
    </w:p>
    <w:p w:rsidR="00F61768" w:rsidRDefault="00F61768">
      <w:pPr>
        <w:spacing w:after="5" w:line="247" w:lineRule="auto"/>
        <w:ind w:left="1401" w:hanging="1416"/>
        <w:rPr>
          <w:rFonts w:ascii="Times New Roman" w:eastAsia="Arial" w:hAnsi="Times New Roman" w:cs="Times New Roman"/>
        </w:rPr>
      </w:pPr>
    </w:p>
    <w:p w:rsidR="00652CF8" w:rsidRDefault="00500749">
      <w:pPr>
        <w:spacing w:after="5" w:line="247" w:lineRule="auto"/>
        <w:ind w:left="1401" w:hanging="1416"/>
      </w:pPr>
      <w:r>
        <w:rPr>
          <w:rFonts w:ascii="Times New Roman" w:eastAsia="Arial" w:hAnsi="Times New Roman" w:cs="Times New Roman"/>
        </w:rPr>
        <w:t xml:space="preserve">Dyrektor </w:t>
      </w:r>
    </w:p>
    <w:p w:rsidR="00652CF8" w:rsidRDefault="00500749" w:rsidP="00F61768">
      <w:pPr>
        <w:spacing w:after="88" w:line="247" w:lineRule="auto"/>
        <w:ind w:right="1400"/>
      </w:pPr>
      <w:r>
        <w:rPr>
          <w:rFonts w:ascii="Times New Roman" w:eastAsia="Arial" w:hAnsi="Times New Roman" w:cs="Times New Roman"/>
        </w:rPr>
        <w:t>Zespołu Szkół w Starej Kamienicy</w:t>
      </w:r>
    </w:p>
    <w:p w:rsidR="00F61768" w:rsidRDefault="00F61768">
      <w:pPr>
        <w:spacing w:after="5" w:line="324" w:lineRule="auto"/>
        <w:ind w:left="185" w:right="2298" w:hanging="200"/>
        <w:rPr>
          <w:rFonts w:ascii="Times New Roman" w:eastAsia="Arial" w:hAnsi="Times New Roman" w:cs="Times New Roman"/>
        </w:rPr>
      </w:pPr>
    </w:p>
    <w:p w:rsidR="00F61768" w:rsidRDefault="00500749">
      <w:pPr>
        <w:spacing w:after="5" w:line="324" w:lineRule="auto"/>
        <w:ind w:left="185" w:right="2298" w:hanging="200"/>
        <w:rPr>
          <w:rFonts w:ascii="Times New Roman" w:eastAsia="Arial" w:hAnsi="Times New Roman" w:cs="Times New Roman"/>
          <w:i/>
        </w:rPr>
      </w:pPr>
      <w:r>
        <w:rPr>
          <w:rFonts w:ascii="Times New Roman" w:eastAsia="Arial" w:hAnsi="Times New Roman" w:cs="Times New Roman"/>
        </w:rPr>
        <w:t xml:space="preserve">Uczestnicy postępowania: </w:t>
      </w:r>
      <w:r>
        <w:rPr>
          <w:rFonts w:ascii="Times New Roman" w:eastAsia="Arial" w:hAnsi="Times New Roman" w:cs="Times New Roman"/>
          <w:i/>
        </w:rPr>
        <w:t>.......................</w:t>
      </w:r>
      <w:r w:rsidR="00F61768">
        <w:rPr>
          <w:rFonts w:ascii="Times New Roman" w:eastAsia="Arial" w:hAnsi="Times New Roman" w:cs="Times New Roman"/>
          <w:i/>
        </w:rPr>
        <w:t>.......(imię i nazwisko, adres)</w:t>
      </w:r>
    </w:p>
    <w:p w:rsidR="00652CF8" w:rsidRDefault="00500749">
      <w:pPr>
        <w:spacing w:after="5" w:line="324" w:lineRule="auto"/>
        <w:ind w:left="185" w:right="2298" w:hanging="200"/>
      </w:pPr>
      <w:r>
        <w:rPr>
          <w:rFonts w:ascii="Times New Roman" w:eastAsia="Arial" w:hAnsi="Times New Roman" w:cs="Times New Roman"/>
        </w:rPr>
        <w:t>rodzice małoletniej: ……………………</w:t>
      </w:r>
      <w:r>
        <w:rPr>
          <w:rFonts w:ascii="Times New Roman" w:eastAsia="Arial" w:hAnsi="Times New Roman" w:cs="Times New Roman"/>
          <w:i/>
        </w:rPr>
        <w:t xml:space="preserve"> (imię, nazwisko, adres)</w:t>
      </w:r>
      <w:r>
        <w:rPr>
          <w:rFonts w:ascii="Times New Roman" w:eastAsia="Arial" w:hAnsi="Times New Roman" w:cs="Times New Roman"/>
        </w:rPr>
        <w:t xml:space="preserve"> </w:t>
      </w:r>
    </w:p>
    <w:p w:rsidR="00652CF8" w:rsidRDefault="00500749">
      <w:pPr>
        <w:spacing w:after="219"/>
        <w:ind w:left="200"/>
      </w:pPr>
      <w:r>
        <w:rPr>
          <w:rFonts w:ascii="Times New Roman" w:eastAsia="Arial" w:hAnsi="Times New Roman" w:cs="Times New Roman"/>
        </w:rPr>
        <w:t xml:space="preserve"> </w:t>
      </w:r>
    </w:p>
    <w:p w:rsidR="00652CF8" w:rsidRDefault="00500749">
      <w:pPr>
        <w:spacing w:after="226" w:line="247" w:lineRule="auto"/>
        <w:ind w:left="2465"/>
        <w:jc w:val="both"/>
      </w:pPr>
      <w:r>
        <w:rPr>
          <w:rFonts w:ascii="Times New Roman" w:eastAsia="Arial" w:hAnsi="Times New Roman" w:cs="Times New Roman"/>
          <w:b/>
        </w:rPr>
        <w:t xml:space="preserve">Wniosek o wgląd w sytuację dziecka </w:t>
      </w:r>
    </w:p>
    <w:p w:rsidR="00652CF8" w:rsidRDefault="00500749">
      <w:pPr>
        <w:spacing w:after="46" w:line="247" w:lineRule="auto"/>
        <w:ind w:left="-5"/>
        <w:jc w:val="both"/>
      </w:pPr>
      <w:r>
        <w:rPr>
          <w:rFonts w:ascii="Times New Roman" w:eastAsia="Arial" w:hAnsi="Times New Roman" w:cs="Times New Roman"/>
          <w:i/>
        </w:rPr>
        <w:t xml:space="preserve">Wnoszę o: </w:t>
      </w:r>
    </w:p>
    <w:p w:rsidR="00652CF8" w:rsidRDefault="00500749">
      <w:pPr>
        <w:spacing w:after="232" w:line="247" w:lineRule="auto"/>
        <w:ind w:left="-5"/>
        <w:jc w:val="both"/>
      </w:pPr>
      <w:r>
        <w:rPr>
          <w:rFonts w:ascii="Times New Roman" w:eastAsia="Arial" w:hAnsi="Times New Roman" w:cs="Times New Roman"/>
        </w:rPr>
        <w:t>Wgląd w sytuacje małoletniej ………………… i wydanie odpowiednich zarządzeń opiekuńczych.</w:t>
      </w:r>
      <w:r>
        <w:rPr>
          <w:rFonts w:ascii="Times New Roman" w:eastAsia="Arial" w:hAnsi="Times New Roman" w:cs="Times New Roman"/>
          <w:b/>
        </w:rPr>
        <w:t xml:space="preserve"> </w:t>
      </w:r>
    </w:p>
    <w:p w:rsidR="00652CF8" w:rsidRDefault="00500749">
      <w:pPr>
        <w:spacing w:after="226" w:line="247" w:lineRule="auto"/>
        <w:ind w:left="3779"/>
        <w:jc w:val="both"/>
      </w:pPr>
      <w:r>
        <w:rPr>
          <w:rFonts w:ascii="Times New Roman" w:eastAsia="Arial" w:hAnsi="Times New Roman" w:cs="Times New Roman"/>
          <w:b/>
        </w:rPr>
        <w:t xml:space="preserve">Uzasadnienie </w:t>
      </w:r>
    </w:p>
    <w:p w:rsidR="00652CF8" w:rsidRDefault="00500749">
      <w:pPr>
        <w:spacing w:after="230" w:line="247" w:lineRule="auto"/>
        <w:ind w:left="-5"/>
        <w:jc w:val="both"/>
      </w:pPr>
      <w:r>
        <w:rPr>
          <w:rFonts w:ascii="Times New Roman" w:eastAsia="Arial" w:hAnsi="Times New Roman" w:cs="Times New Roman"/>
        </w:rPr>
        <w:t>Do kl. …… uczęszcza małoletnia ………….(</w:t>
      </w:r>
      <w:r>
        <w:rPr>
          <w:rFonts w:ascii="Times New Roman" w:eastAsia="Arial" w:hAnsi="Times New Roman" w:cs="Times New Roman"/>
          <w:i/>
        </w:rPr>
        <w:t>imię, nazwisko</w:t>
      </w:r>
      <w:r>
        <w:rPr>
          <w:rFonts w:ascii="Times New Roman" w:eastAsia="Arial" w:hAnsi="Times New Roman" w:cs="Times New Roman"/>
        </w:rPr>
        <w:t xml:space="preserve">). Małoletnia jest wyraźnie zaniedbana higienicznie, przychodzi do szkoły w brudnych ubraniach, jest ubrana nieadekwatnie do pór roku. W trakcie lekcji często mówi, że jest głodna, bo mama nie zdążyła przygotować obiadu.  </w:t>
      </w:r>
    </w:p>
    <w:p w:rsidR="00652CF8" w:rsidRDefault="00500749">
      <w:pPr>
        <w:spacing w:after="52" w:line="247" w:lineRule="auto"/>
        <w:ind w:left="-5"/>
        <w:jc w:val="both"/>
      </w:pPr>
      <w:r>
        <w:rPr>
          <w:rFonts w:ascii="Times New Roman" w:eastAsia="Arial" w:hAnsi="Times New Roman" w:cs="Times New Roman"/>
        </w:rPr>
        <w:t xml:space="preserve">Małoletnia powiedziała wychowawcy, że tata nie ma pracy i często jest w domu z kolegami, razem piją alkohol. Małoletnia zaprzecza aby tata czy mama stosowali przemoc fizyczną. </w:t>
      </w:r>
    </w:p>
    <w:p w:rsidR="00652CF8" w:rsidRDefault="00500749">
      <w:pPr>
        <w:spacing w:after="5" w:line="247" w:lineRule="auto"/>
        <w:ind w:left="-5"/>
        <w:jc w:val="both"/>
      </w:pPr>
      <w:r>
        <w:rPr>
          <w:rFonts w:ascii="Times New Roman" w:eastAsia="Arial" w:hAnsi="Times New Roman" w:cs="Times New Roman"/>
          <w:b/>
        </w:rPr>
        <w:t xml:space="preserve">Mając powyższe fakty na uwadze można przypuszczać, że dobro małoletniej jest zagrożone, a rodzice nie wykonują właściwie władzy rodzicielskiej. Dlatego zasadnym jest wgląd w sytuacje rodzinną małoletniej i ewentualne wsparcie rodziców. </w:t>
      </w:r>
    </w:p>
    <w:p w:rsidR="00652CF8" w:rsidRDefault="00500749">
      <w:pPr>
        <w:spacing w:after="132" w:line="247" w:lineRule="auto"/>
        <w:ind w:left="-5"/>
        <w:jc w:val="both"/>
      </w:pPr>
      <w:r>
        <w:rPr>
          <w:rFonts w:ascii="Times New Roman" w:eastAsia="Arial" w:hAnsi="Times New Roman" w:cs="Times New Roman"/>
          <w:i/>
        </w:rPr>
        <w:t xml:space="preserve"> </w:t>
      </w:r>
      <w:r>
        <w:rPr>
          <w:rFonts w:ascii="Times New Roman" w:eastAsia="Arial" w:hAnsi="Times New Roman" w:cs="Times New Roman"/>
        </w:rPr>
        <w:t>Osobą zajmująca się sprawą małoletniej</w:t>
      </w:r>
      <w:r>
        <w:rPr>
          <w:rFonts w:ascii="Times New Roman" w:eastAsia="Arial" w:hAnsi="Times New Roman" w:cs="Times New Roman"/>
          <w:i/>
        </w:rPr>
        <w:t>…………….(imię, nazwisko)</w:t>
      </w:r>
      <w:r>
        <w:rPr>
          <w:rFonts w:ascii="Times New Roman" w:eastAsia="Arial" w:hAnsi="Times New Roman" w:cs="Times New Roman"/>
        </w:rPr>
        <w:t xml:space="preserve">  jest psycholog szkolny </w:t>
      </w:r>
      <w:r>
        <w:rPr>
          <w:rFonts w:ascii="Times New Roman" w:eastAsia="Arial" w:hAnsi="Times New Roman" w:cs="Times New Roman"/>
          <w:i/>
        </w:rPr>
        <w:t>…………….(imię, nazwisko)</w:t>
      </w:r>
      <w:r>
        <w:rPr>
          <w:rFonts w:ascii="Times New Roman" w:eastAsia="Arial" w:hAnsi="Times New Roman" w:cs="Times New Roman"/>
        </w:rPr>
        <w:t xml:space="preserve">   </w:t>
      </w:r>
    </w:p>
    <w:p w:rsidR="00652CF8" w:rsidRDefault="00500749">
      <w:pPr>
        <w:tabs>
          <w:tab w:val="center" w:pos="5040"/>
          <w:tab w:val="center" w:pos="7027"/>
        </w:tabs>
        <w:spacing w:after="0"/>
      </w:pPr>
      <w:r>
        <w:rPr>
          <w:rFonts w:ascii="Times New Roman" w:hAnsi="Times New Roman" w:cs="Times New Roman"/>
        </w:rPr>
        <w:tab/>
      </w:r>
      <w:r>
        <w:rPr>
          <w:rFonts w:ascii="Times New Roman" w:eastAsia="Arial" w:hAnsi="Times New Roman" w:cs="Times New Roman"/>
        </w:rPr>
        <w:t xml:space="preserve"> </w:t>
      </w:r>
      <w:r>
        <w:rPr>
          <w:rFonts w:ascii="Times New Roman" w:eastAsia="Arial" w:hAnsi="Times New Roman" w:cs="Times New Roman"/>
        </w:rPr>
        <w:tab/>
        <w:t xml:space="preserve">…………………………..                                 </w:t>
      </w:r>
    </w:p>
    <w:p w:rsidR="00652CF8" w:rsidRDefault="00500749">
      <w:pPr>
        <w:spacing w:after="77"/>
        <w:ind w:left="2384"/>
        <w:jc w:val="center"/>
      </w:pPr>
      <w:r>
        <w:rPr>
          <w:rFonts w:ascii="Times New Roman" w:eastAsia="Arial" w:hAnsi="Times New Roman" w:cs="Times New Roman"/>
          <w:sz w:val="16"/>
        </w:rPr>
        <w:t>podpis osoby reprezentującej instytucję</w:t>
      </w:r>
      <w:r>
        <w:rPr>
          <w:rFonts w:ascii="Times New Roman" w:eastAsia="Arial" w:hAnsi="Times New Roman" w:cs="Times New Roman"/>
        </w:rPr>
        <w:t xml:space="preserve"> </w:t>
      </w:r>
    </w:p>
    <w:p w:rsidR="00652CF8" w:rsidRDefault="00500749">
      <w:pPr>
        <w:spacing w:after="254" w:line="247" w:lineRule="auto"/>
        <w:ind w:left="210" w:right="1400"/>
      </w:pPr>
      <w:r>
        <w:rPr>
          <w:rFonts w:ascii="Times New Roman" w:eastAsia="Arial" w:hAnsi="Times New Roman" w:cs="Times New Roman"/>
        </w:rPr>
        <w:t xml:space="preserve">Załączniki: </w:t>
      </w:r>
    </w:p>
    <w:p w:rsidR="00652CF8" w:rsidRDefault="00500749">
      <w:pPr>
        <w:spacing w:after="46" w:line="247" w:lineRule="auto"/>
        <w:ind w:left="210" w:right="1400"/>
      </w:pPr>
      <w:r>
        <w:rPr>
          <w:rFonts w:ascii="Times New Roman" w:eastAsia="Arial" w:hAnsi="Times New Roman" w:cs="Times New Roman"/>
        </w:rPr>
        <w:t>1. Odpisy pisma.</w:t>
      </w:r>
      <w:r>
        <w:rPr>
          <w:rFonts w:ascii="Times New Roman" w:eastAsia="Arial" w:hAnsi="Times New Roman" w:cs="Times New Roman"/>
          <w:sz w:val="28"/>
        </w:rPr>
        <w:t xml:space="preserve"> </w:t>
      </w:r>
    </w:p>
    <w:p w:rsidR="00652CF8" w:rsidRDefault="00500749">
      <w:pPr>
        <w:spacing w:line="247" w:lineRule="auto"/>
        <w:ind w:right="1399"/>
      </w:pPr>
      <w:r>
        <w:rPr>
          <w:rFonts w:ascii="Times New Roman" w:eastAsia="Arial" w:hAnsi="Times New Roman" w:cs="Times New Roman"/>
          <w:sz w:val="20"/>
        </w:rPr>
        <w:t xml:space="preserve">Uwagi: </w:t>
      </w:r>
    </w:p>
    <w:p w:rsidR="00652CF8" w:rsidRDefault="00500749">
      <w:pPr>
        <w:spacing w:after="0"/>
      </w:pPr>
      <w:r>
        <w:rPr>
          <w:rFonts w:ascii="Times New Roman" w:eastAsia="Arial" w:hAnsi="Times New Roman" w:cs="Times New Roman"/>
          <w:sz w:val="20"/>
        </w:rPr>
        <w:t xml:space="preserve"> </w:t>
      </w:r>
    </w:p>
    <w:p w:rsidR="00652CF8" w:rsidRDefault="00F61768" w:rsidP="00F61768">
      <w:pPr>
        <w:spacing w:after="4" w:line="247" w:lineRule="auto"/>
        <w:jc w:val="both"/>
      </w:pPr>
      <w:r>
        <w:rPr>
          <w:rFonts w:ascii="Times New Roman" w:eastAsia="Arial" w:hAnsi="Times New Roman" w:cs="Times New Roman"/>
          <w:sz w:val="20"/>
        </w:rPr>
        <w:t xml:space="preserve">1. </w:t>
      </w:r>
      <w:r w:rsidR="00500749">
        <w:rPr>
          <w:rFonts w:ascii="Times New Roman" w:eastAsia="Arial" w:hAnsi="Times New Roman" w:cs="Times New Roman"/>
          <w:sz w:val="20"/>
        </w:rPr>
        <w:t>Wniosek należy złożyć do Sądu Rodzinnego i Nieletnich wł</w:t>
      </w:r>
      <w:r>
        <w:rPr>
          <w:rFonts w:ascii="Times New Roman" w:eastAsia="Arial" w:hAnsi="Times New Roman" w:cs="Times New Roman"/>
          <w:sz w:val="20"/>
        </w:rPr>
        <w:t xml:space="preserve">aściwego, że względu na miejsce </w:t>
      </w:r>
      <w:r w:rsidR="00500749">
        <w:rPr>
          <w:rFonts w:ascii="Times New Roman" w:eastAsia="Arial" w:hAnsi="Times New Roman" w:cs="Times New Roman"/>
          <w:sz w:val="20"/>
        </w:rPr>
        <w:t xml:space="preserve">faktycznego zamieszkania dziecka, nie zameldowania. </w:t>
      </w:r>
    </w:p>
    <w:p w:rsidR="00652CF8" w:rsidRDefault="00F61768" w:rsidP="00F61768">
      <w:pPr>
        <w:spacing w:after="29" w:line="247" w:lineRule="auto"/>
        <w:jc w:val="both"/>
      </w:pPr>
      <w:r>
        <w:rPr>
          <w:rFonts w:ascii="Times New Roman" w:eastAsia="Arial" w:hAnsi="Times New Roman" w:cs="Times New Roman"/>
          <w:sz w:val="20"/>
        </w:rPr>
        <w:lastRenderedPageBreak/>
        <w:t xml:space="preserve">2.  </w:t>
      </w:r>
      <w:r w:rsidR="00500749">
        <w:rPr>
          <w:rFonts w:ascii="Times New Roman" w:eastAsia="Arial" w:hAnsi="Times New Roman" w:cs="Times New Roman"/>
          <w:sz w:val="20"/>
        </w:rPr>
        <w:t xml:space="preserve">Należy zawsze podać imię, nazwisko dziecka i adres pobytu . Tylko w takim wypadku Sąd może skutecznie pomóc, m.in. poprzez wysłanie do rodziny kuratora na wywiad. </w:t>
      </w: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500749">
      <w:pPr>
        <w:spacing w:line="276" w:lineRule="auto"/>
        <w:jc w:val="both"/>
      </w:pPr>
      <w:r>
        <w:rPr>
          <w:rFonts w:ascii="Times New Roman" w:hAnsi="Times New Roman" w:cs="Times New Roman"/>
          <w:i/>
          <w:iCs/>
          <w:sz w:val="24"/>
          <w:szCs w:val="24"/>
        </w:rPr>
        <w:lastRenderedPageBreak/>
        <w:t>2 wzór</w:t>
      </w:r>
    </w:p>
    <w:p w:rsidR="00652CF8" w:rsidRDefault="00652CF8">
      <w:pPr>
        <w:spacing w:after="0" w:line="240" w:lineRule="auto"/>
        <w:jc w:val="both"/>
      </w:pPr>
    </w:p>
    <w:p w:rsidR="00652CF8" w:rsidRDefault="00500749">
      <w:pPr>
        <w:shd w:val="clear" w:color="auto" w:fill="FFFFFF"/>
        <w:spacing w:after="0" w:line="240" w:lineRule="auto"/>
        <w:jc w:val="right"/>
      </w:pPr>
      <w:r>
        <w:rPr>
          <w:rFonts w:ascii="Times New Roman" w:eastAsia="Times New Roman" w:hAnsi="Times New Roman" w:cs="Times New Roman"/>
          <w:color w:val="000000" w:themeColor="text1"/>
          <w:sz w:val="24"/>
          <w:szCs w:val="24"/>
          <w:lang w:eastAsia="pl-PL"/>
        </w:rPr>
        <w:t>……………………………., dnia ……………………..</w:t>
      </w:r>
    </w:p>
    <w:p w:rsidR="00652CF8" w:rsidRDefault="00652CF8">
      <w:pPr>
        <w:shd w:val="clear" w:color="auto" w:fill="FFFFFF"/>
        <w:spacing w:after="0" w:line="240" w:lineRule="auto"/>
        <w:jc w:val="both"/>
      </w:pP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w:t>
      </w:r>
    </w:p>
    <w:p w:rsidR="00652CF8" w:rsidRDefault="00500749">
      <w:pPr>
        <w:shd w:val="clear" w:color="auto" w:fill="FFFFFF"/>
        <w:spacing w:after="0" w:line="240" w:lineRule="auto"/>
        <w:jc w:val="both"/>
      </w:pPr>
      <w:r>
        <w:rPr>
          <w:rFonts w:ascii="Times New Roman" w:eastAsia="Times New Roman" w:hAnsi="Times New Roman" w:cs="Times New Roman"/>
          <w:i/>
          <w:iCs/>
          <w:color w:val="000000" w:themeColor="text1"/>
          <w:sz w:val="24"/>
          <w:szCs w:val="24"/>
          <w:lang w:eastAsia="pl-PL"/>
        </w:rPr>
        <w:t>(pieczęć szkoły)</w:t>
      </w:r>
    </w:p>
    <w:p w:rsidR="00652CF8" w:rsidRDefault="00652CF8">
      <w:pPr>
        <w:shd w:val="clear" w:color="auto" w:fill="FFFFFF"/>
        <w:spacing w:after="0" w:line="240" w:lineRule="auto"/>
        <w:jc w:val="both"/>
      </w:pPr>
    </w:p>
    <w:p w:rsidR="00652CF8" w:rsidRDefault="00652CF8">
      <w:pPr>
        <w:shd w:val="clear" w:color="auto" w:fill="FFFFFF"/>
        <w:spacing w:after="0" w:line="240" w:lineRule="auto"/>
        <w:jc w:val="both"/>
      </w:pPr>
    </w:p>
    <w:p w:rsidR="00652CF8" w:rsidRDefault="00500749">
      <w:pPr>
        <w:shd w:val="clear" w:color="auto" w:fill="FFFFFF"/>
        <w:spacing w:after="0" w:line="240" w:lineRule="auto"/>
        <w:ind w:left="5103"/>
        <w:jc w:val="both"/>
      </w:pPr>
      <w:r>
        <w:rPr>
          <w:rFonts w:ascii="Times New Roman" w:eastAsia="Times New Roman" w:hAnsi="Times New Roman" w:cs="Times New Roman"/>
          <w:b/>
          <w:bCs/>
          <w:color w:val="000000" w:themeColor="text1"/>
          <w:sz w:val="24"/>
          <w:szCs w:val="24"/>
          <w:lang w:eastAsia="pl-PL"/>
        </w:rPr>
        <w:t xml:space="preserve">Sąd Rejonowy w ........................ Wydział ..................... </w:t>
      </w:r>
    </w:p>
    <w:p w:rsidR="00652CF8" w:rsidRDefault="00500749">
      <w:pPr>
        <w:shd w:val="clear" w:color="auto" w:fill="FFFFFF"/>
        <w:spacing w:after="0" w:line="240" w:lineRule="auto"/>
        <w:ind w:left="5103"/>
        <w:jc w:val="both"/>
      </w:pPr>
      <w:r>
        <w:rPr>
          <w:rFonts w:ascii="Times New Roman" w:eastAsia="Times New Roman" w:hAnsi="Times New Roman" w:cs="Times New Roman"/>
          <w:b/>
          <w:bCs/>
          <w:color w:val="000000" w:themeColor="text1"/>
          <w:sz w:val="24"/>
          <w:szCs w:val="24"/>
          <w:lang w:eastAsia="pl-PL"/>
        </w:rPr>
        <w:t>Rodzinny i Nieletnich</w:t>
      </w:r>
    </w:p>
    <w:p w:rsidR="00652CF8" w:rsidRDefault="00500749">
      <w:pPr>
        <w:shd w:val="clear" w:color="auto" w:fill="FFFFFF"/>
        <w:spacing w:after="0" w:line="240" w:lineRule="auto"/>
        <w:ind w:left="5103"/>
        <w:jc w:val="both"/>
      </w:pPr>
      <w:r>
        <w:rPr>
          <w:rFonts w:ascii="Times New Roman" w:eastAsia="Times New Roman" w:hAnsi="Times New Roman" w:cs="Times New Roman"/>
          <w:b/>
          <w:bCs/>
          <w:color w:val="000000" w:themeColor="text1"/>
          <w:sz w:val="24"/>
          <w:szCs w:val="24"/>
          <w:lang w:eastAsia="pl-PL"/>
        </w:rPr>
        <w:t>ul. ..............................................</w:t>
      </w:r>
    </w:p>
    <w:p w:rsidR="00652CF8" w:rsidRDefault="00500749">
      <w:pPr>
        <w:shd w:val="clear" w:color="auto" w:fill="FFFFFF"/>
        <w:spacing w:after="0" w:line="240" w:lineRule="auto"/>
        <w:ind w:left="5103"/>
        <w:jc w:val="both"/>
      </w:pPr>
      <w:r>
        <w:rPr>
          <w:rFonts w:ascii="Times New Roman" w:eastAsia="Times New Roman" w:hAnsi="Times New Roman" w:cs="Times New Roman"/>
          <w:b/>
          <w:bCs/>
          <w:color w:val="000000" w:themeColor="text1"/>
          <w:sz w:val="24"/>
          <w:szCs w:val="24"/>
          <w:lang w:eastAsia="pl-PL"/>
        </w:rPr>
        <w:t>…………………………………………</w:t>
      </w:r>
    </w:p>
    <w:p w:rsidR="00652CF8" w:rsidRDefault="00652CF8">
      <w:pPr>
        <w:shd w:val="clear" w:color="auto" w:fill="FFFFFF"/>
        <w:spacing w:after="0" w:line="240" w:lineRule="auto"/>
        <w:jc w:val="both"/>
      </w:pP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 xml:space="preserve">Niniejszym zawiadamiam o zachowaniu ucznia tutejszej szkoły - ..................... </w:t>
      </w:r>
      <w:r>
        <w:rPr>
          <w:rFonts w:ascii="Times New Roman" w:eastAsia="Times New Roman" w:hAnsi="Times New Roman" w:cs="Times New Roman"/>
          <w:i/>
          <w:iCs/>
          <w:color w:val="000000" w:themeColor="text1"/>
          <w:sz w:val="24"/>
          <w:szCs w:val="24"/>
          <w:lang w:eastAsia="pl-PL"/>
        </w:rPr>
        <w:t>(imię i nazwisko)</w:t>
      </w:r>
      <w:r>
        <w:rPr>
          <w:rFonts w:ascii="Times New Roman" w:eastAsia="Times New Roman" w:hAnsi="Times New Roman" w:cs="Times New Roman"/>
          <w:color w:val="000000" w:themeColor="text1"/>
          <w:sz w:val="24"/>
          <w:szCs w:val="24"/>
          <w:lang w:eastAsia="pl-PL"/>
        </w:rPr>
        <w:t>,  urodzonego  dnia  .....................,  celem  rozważenia,  czy  niniejsze  postępowanie stanowi  przejaw  demoralizacji lub czyn karalny oraz czy zachodzi potrzeba podjęcia wobec ucznia kroków prawnych przez Sąd.</w:t>
      </w:r>
    </w:p>
    <w:p w:rsidR="00652CF8" w:rsidRDefault="00652CF8">
      <w:pPr>
        <w:shd w:val="clear" w:color="auto" w:fill="FFFFFF"/>
        <w:spacing w:after="0" w:line="240" w:lineRule="auto"/>
        <w:jc w:val="both"/>
      </w:pP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 xml:space="preserve">W dniu ..................... uczeń ..................... </w:t>
      </w:r>
      <w:r>
        <w:rPr>
          <w:rFonts w:ascii="Times New Roman" w:eastAsia="Times New Roman" w:hAnsi="Times New Roman" w:cs="Times New Roman"/>
          <w:i/>
          <w:iCs/>
          <w:color w:val="000000" w:themeColor="text1"/>
          <w:sz w:val="24"/>
          <w:szCs w:val="24"/>
          <w:lang w:eastAsia="pl-PL"/>
        </w:rPr>
        <w:t>(podać opis zachowania ucznia)</w:t>
      </w:r>
      <w:r>
        <w:rPr>
          <w:rFonts w:ascii="Times New Roman" w:eastAsia="Times New Roman" w:hAnsi="Times New Roman" w:cs="Times New Roman"/>
          <w:color w:val="000000" w:themeColor="text1"/>
          <w:sz w:val="24"/>
          <w:szCs w:val="24"/>
          <w:lang w:eastAsia="pl-PL"/>
        </w:rPr>
        <w:t xml:space="preserve">. </w:t>
      </w:r>
    </w:p>
    <w:p w:rsidR="00652CF8" w:rsidRDefault="00652CF8">
      <w:pPr>
        <w:shd w:val="clear" w:color="auto" w:fill="FFFFFF"/>
        <w:spacing w:after="0" w:line="240" w:lineRule="auto"/>
        <w:jc w:val="both"/>
      </w:pP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Świadkami tego zachowania były następujące osoby: ..................... .</w:t>
      </w:r>
    </w:p>
    <w:p w:rsidR="00652CF8" w:rsidRDefault="00652CF8">
      <w:pPr>
        <w:shd w:val="clear" w:color="auto" w:fill="FFFFFF"/>
        <w:spacing w:after="0" w:line="240" w:lineRule="auto"/>
        <w:jc w:val="both"/>
      </w:pP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 xml:space="preserve">Szkoła </w:t>
      </w:r>
      <w:r>
        <w:rPr>
          <w:rFonts w:ascii="Times New Roman" w:eastAsia="Times New Roman" w:hAnsi="Times New Roman" w:cs="Times New Roman"/>
          <w:i/>
          <w:iCs/>
          <w:color w:val="000000" w:themeColor="text1"/>
          <w:sz w:val="24"/>
          <w:szCs w:val="24"/>
          <w:lang w:eastAsia="pl-PL"/>
        </w:rPr>
        <w:t>nie nałożyła na ucznia kary przewidzianej w statucie szkoły/nałożyła  na  ucznia  następującą  karę  przewidzianą  w  statucie  szkoły</w:t>
      </w:r>
      <w:r>
        <w:rPr>
          <w:rFonts w:ascii="Times New Roman" w:eastAsia="Times New Roman" w:hAnsi="Times New Roman" w:cs="Times New Roman"/>
          <w:color w:val="000000" w:themeColor="text1"/>
          <w:sz w:val="24"/>
          <w:szCs w:val="24"/>
          <w:lang w:eastAsia="pl-PL"/>
        </w:rPr>
        <w:t>*:  ................  (należy  wskazać rodzaj).</w:t>
      </w:r>
    </w:p>
    <w:p w:rsidR="00652CF8" w:rsidRDefault="00652CF8">
      <w:pPr>
        <w:shd w:val="clear" w:color="auto" w:fill="FFFFFF"/>
        <w:spacing w:after="0" w:line="240" w:lineRule="auto"/>
        <w:jc w:val="both"/>
      </w:pP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 xml:space="preserve">Ponadto wobec ucznia: </w:t>
      </w:r>
      <w:r>
        <w:rPr>
          <w:rFonts w:ascii="Times New Roman" w:eastAsia="Times New Roman" w:hAnsi="Times New Roman" w:cs="Times New Roman"/>
          <w:i/>
          <w:iCs/>
          <w:color w:val="000000" w:themeColor="text1"/>
          <w:sz w:val="24"/>
          <w:szCs w:val="24"/>
          <w:lang w:eastAsia="pl-PL"/>
        </w:rPr>
        <w:t>zastosowano środek oddziaływania wychowawczego w postaci: ………………………………………………………………………...</w:t>
      </w:r>
    </w:p>
    <w:p w:rsidR="00652CF8" w:rsidRDefault="00500749">
      <w:pPr>
        <w:shd w:val="clear" w:color="auto" w:fill="FFFFFF"/>
        <w:spacing w:after="0" w:line="240" w:lineRule="auto"/>
        <w:jc w:val="both"/>
      </w:pPr>
      <w:r>
        <w:rPr>
          <w:rFonts w:ascii="Times New Roman" w:eastAsia="Times New Roman" w:hAnsi="Times New Roman" w:cs="Times New Roman"/>
          <w:i/>
          <w:iCs/>
          <w:color w:val="000000" w:themeColor="text1"/>
          <w:sz w:val="24"/>
          <w:szCs w:val="24"/>
          <w:lang w:eastAsia="pl-PL"/>
        </w:rPr>
        <w:t xml:space="preserve"> (pouczenia, ostrzeżenia ustnego albo ostrzeżenia na piśmie, przeproszenia pokrzywdzonego, przywrócenia stanu poprzedniego lub wykonania określonych prac porządkowych na rzecz szkoły-należałoby je wymienić)/nie zastosowano środka oddziaływania wychowawczego, ponieważ: ……………………………...</w:t>
      </w:r>
    </w:p>
    <w:p w:rsidR="00652CF8" w:rsidRDefault="00500749">
      <w:pPr>
        <w:shd w:val="clear" w:color="auto" w:fill="FFFFFF"/>
        <w:spacing w:after="0" w:line="240" w:lineRule="auto"/>
        <w:jc w:val="both"/>
      </w:pPr>
      <w:r>
        <w:rPr>
          <w:rFonts w:ascii="Times New Roman" w:eastAsia="Times New Roman" w:hAnsi="Times New Roman" w:cs="Times New Roman"/>
          <w:i/>
          <w:iCs/>
          <w:color w:val="000000" w:themeColor="text1"/>
          <w:sz w:val="24"/>
          <w:szCs w:val="24"/>
          <w:lang w:eastAsia="pl-PL"/>
        </w:rPr>
        <w:t xml:space="preserve"> (np. rodzice ucznia nie wyrazili zgody na zastosowanie środków oddziaływania wychowawczego przez dyrektora szkoły; nieletni uczeń nie wyraził zgody na zastosowanie środków oddziaływania wychowawczego przez dyrektora szkoły; dyrektor uznał, że zastosowanie przez niego środka oddziaływania wychowawczego nie będzie wystarczające; w opinii dyrektora szkoły uczeń mógł dopuścić się czynu zabronionego wyczerpującego znamiona przestępstwa ściganego z urzędu/przestępstwa skarbowego)**.</w:t>
      </w:r>
    </w:p>
    <w:p w:rsidR="00652CF8" w:rsidRDefault="00652CF8">
      <w:pPr>
        <w:shd w:val="clear" w:color="auto" w:fill="FFFFFF"/>
        <w:spacing w:after="0" w:line="240" w:lineRule="auto"/>
        <w:jc w:val="both"/>
      </w:pP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Zastosowane środki nie przyniosły oczekiwanych efektów wychowawczych, ponieważ uczeń ... …………………….</w:t>
      </w:r>
    </w:p>
    <w:p w:rsidR="00652CF8" w:rsidRDefault="00500749">
      <w:pPr>
        <w:shd w:val="clear" w:color="auto" w:fill="FFFFFF"/>
        <w:spacing w:after="0" w:line="240" w:lineRule="auto"/>
        <w:jc w:val="both"/>
      </w:pPr>
      <w:r>
        <w:rPr>
          <w:rFonts w:ascii="Times New Roman" w:eastAsia="Times New Roman" w:hAnsi="Times New Roman" w:cs="Times New Roman"/>
          <w:i/>
          <w:iCs/>
          <w:color w:val="000000" w:themeColor="text1"/>
          <w:sz w:val="24"/>
          <w:szCs w:val="24"/>
          <w:lang w:eastAsia="pl-PL"/>
        </w:rPr>
        <w:t>(należy przedstawić postawę/zachowanie ucznia po zastosowaniu kary statutowej lub środka oddziaływania wychowawczego)</w:t>
      </w:r>
      <w:r>
        <w:rPr>
          <w:rFonts w:ascii="Times New Roman" w:eastAsia="Times New Roman" w:hAnsi="Times New Roman" w:cs="Times New Roman"/>
          <w:color w:val="000000" w:themeColor="text1"/>
          <w:sz w:val="24"/>
          <w:szCs w:val="24"/>
          <w:lang w:eastAsia="pl-PL"/>
        </w:rPr>
        <w:t>**.</w:t>
      </w:r>
    </w:p>
    <w:p w:rsidR="00652CF8" w:rsidRDefault="00652CF8">
      <w:pPr>
        <w:shd w:val="clear" w:color="auto" w:fill="FFFFFF"/>
        <w:spacing w:after="0" w:line="240" w:lineRule="auto"/>
        <w:jc w:val="both"/>
      </w:pP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 xml:space="preserve">Postawa rodziców wobec ww. zachowania jest następująca: ..................... </w:t>
      </w:r>
    </w:p>
    <w:p w:rsidR="00652CF8" w:rsidRDefault="00652CF8">
      <w:pPr>
        <w:shd w:val="clear" w:color="auto" w:fill="FFFFFF"/>
        <w:spacing w:after="0" w:line="240" w:lineRule="auto"/>
        <w:jc w:val="both"/>
      </w:pPr>
    </w:p>
    <w:p w:rsidR="00652CF8" w:rsidRDefault="00652CF8">
      <w:pPr>
        <w:shd w:val="clear" w:color="auto" w:fill="FFFFFF"/>
        <w:spacing w:after="0" w:line="240" w:lineRule="auto"/>
        <w:jc w:val="both"/>
      </w:pPr>
    </w:p>
    <w:p w:rsidR="00652CF8" w:rsidRDefault="00652CF8">
      <w:pPr>
        <w:shd w:val="clear" w:color="auto" w:fill="FFFFFF"/>
        <w:spacing w:after="0" w:line="240" w:lineRule="auto"/>
        <w:ind w:left="5529"/>
        <w:jc w:val="both"/>
      </w:pPr>
    </w:p>
    <w:p w:rsidR="00652CF8" w:rsidRDefault="00F61768">
      <w:pPr>
        <w:shd w:val="clear" w:color="auto" w:fill="FFFFFF"/>
        <w:spacing w:after="0" w:line="240" w:lineRule="auto"/>
        <w:ind w:left="5529"/>
        <w:jc w:val="both"/>
      </w:pPr>
      <w:r>
        <w:rPr>
          <w:rFonts w:ascii="Times New Roman" w:eastAsia="Times New Roman" w:hAnsi="Times New Roman" w:cs="Times New Roman"/>
          <w:color w:val="000000" w:themeColor="text1"/>
          <w:sz w:val="24"/>
          <w:szCs w:val="24"/>
          <w:lang w:eastAsia="pl-PL"/>
        </w:rPr>
        <w:t xml:space="preserve">                  </w:t>
      </w:r>
      <w:r w:rsidR="00500749">
        <w:rPr>
          <w:rFonts w:ascii="Times New Roman" w:eastAsia="Times New Roman" w:hAnsi="Times New Roman" w:cs="Times New Roman"/>
          <w:color w:val="000000" w:themeColor="text1"/>
          <w:sz w:val="24"/>
          <w:szCs w:val="24"/>
          <w:lang w:eastAsia="pl-PL"/>
        </w:rPr>
        <w:t>..............................</w:t>
      </w:r>
    </w:p>
    <w:p w:rsidR="00652CF8" w:rsidRDefault="00F61768" w:rsidP="00F61768">
      <w:pPr>
        <w:shd w:val="clear" w:color="auto" w:fill="FFFFFF"/>
        <w:spacing w:after="0" w:line="240" w:lineRule="auto"/>
        <w:ind w:left="5529"/>
        <w:jc w:val="both"/>
      </w:pPr>
      <w:r>
        <w:rPr>
          <w:rFonts w:ascii="Times New Roman" w:eastAsia="Times New Roman" w:hAnsi="Times New Roman" w:cs="Times New Roman"/>
          <w:i/>
          <w:iCs/>
          <w:color w:val="000000" w:themeColor="text1"/>
          <w:sz w:val="24"/>
          <w:szCs w:val="24"/>
          <w:lang w:eastAsia="pl-PL"/>
        </w:rPr>
        <w:t xml:space="preserve">                  </w:t>
      </w:r>
      <w:r w:rsidR="00500749">
        <w:rPr>
          <w:rFonts w:ascii="Times New Roman" w:eastAsia="Times New Roman" w:hAnsi="Times New Roman" w:cs="Times New Roman"/>
          <w:i/>
          <w:iCs/>
          <w:color w:val="000000" w:themeColor="text1"/>
          <w:sz w:val="24"/>
          <w:szCs w:val="24"/>
          <w:lang w:eastAsia="pl-PL"/>
        </w:rPr>
        <w:t>(podpis dyrektora)</w:t>
      </w: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lastRenderedPageBreak/>
        <w:t>Załączniki:</w:t>
      </w: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w:t>
      </w:r>
    </w:p>
    <w:p w:rsidR="00652CF8" w:rsidRDefault="00500749">
      <w:pPr>
        <w:shd w:val="clear" w:color="auto" w:fill="FFFFFF"/>
        <w:spacing w:after="0" w:line="240" w:lineRule="auto"/>
        <w:jc w:val="both"/>
      </w:pPr>
      <w:r>
        <w:rPr>
          <w:rFonts w:ascii="Times New Roman" w:eastAsia="Times New Roman" w:hAnsi="Times New Roman" w:cs="Times New Roman"/>
          <w:i/>
          <w:iCs/>
          <w:color w:val="000000" w:themeColor="text1"/>
          <w:sz w:val="24"/>
          <w:szCs w:val="24"/>
          <w:lang w:eastAsia="pl-PL"/>
        </w:rPr>
        <w:t>(dokumenty potwierdzające zachowanie ucznia i podjęte środki)</w:t>
      </w:r>
    </w:p>
    <w:p w:rsidR="00652CF8" w:rsidRDefault="00652CF8">
      <w:pPr>
        <w:jc w:val="both"/>
      </w:pPr>
    </w:p>
    <w:p w:rsidR="00652CF8" w:rsidRDefault="00500749">
      <w:pPr>
        <w:jc w:val="both"/>
      </w:pPr>
      <w:r>
        <w:rPr>
          <w:rFonts w:ascii="Times New Roman" w:hAnsi="Times New Roman" w:cs="Times New Roman"/>
          <w:color w:val="000000" w:themeColor="text1"/>
          <w:sz w:val="24"/>
          <w:szCs w:val="24"/>
        </w:rPr>
        <w:t>*Niepotrzebne skreślić.</w:t>
      </w:r>
    </w:p>
    <w:p w:rsidR="00652CF8" w:rsidRDefault="00500749">
      <w:pPr>
        <w:shd w:val="clear" w:color="auto" w:fill="FFFFFF"/>
        <w:spacing w:after="0" w:line="240" w:lineRule="auto"/>
        <w:jc w:val="both"/>
      </w:pPr>
      <w:r>
        <w:rPr>
          <w:rFonts w:ascii="Times New Roman" w:eastAsia="Times New Roman" w:hAnsi="Times New Roman" w:cs="Times New Roman"/>
          <w:color w:val="000000" w:themeColor="text1"/>
          <w:sz w:val="24"/>
          <w:szCs w:val="24"/>
          <w:lang w:eastAsia="pl-PL"/>
        </w:rPr>
        <w:t>** Zgodnie z art. 4 ust. 4 ustawy z 9.06.2022 r. o wspieraniu i resocjalizacji nieletnich (Dz.U. z 2022 r., poz. 1700), w przypadku gdy nieletni wykazuje przejawy demoralizacji lub dopuścił się czynu karalnego na terenie szkoły lub w związku z realizacją obowiązku szkolnego lub obowiązku nauki, dyrektor tej szkoły może (natomiast nie ma takiego obowiązku),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Środka oddziaływania wychowawczego nie stosuje w przypadku, gdy nieletni dopuścił się czynu zabronionego wyczerpującego znamiona przestępstwa ściganego z urzędu lub przestępstwa skarbowego. Podanie uzasadnienia niezastosowania środków oddziaływania wychowawczego nie jest obowiązkowe, natomiast może pozwolić sądowi ocenić sytuację ucznia, w tym kontekście stosowania środków przez ten sąd.</w:t>
      </w:r>
    </w:p>
    <w:p w:rsidR="00652CF8" w:rsidRDefault="00652CF8">
      <w:pPr>
        <w:jc w:val="both"/>
      </w:pPr>
    </w:p>
    <w:p w:rsidR="00F61768" w:rsidRDefault="00500749" w:rsidP="00F61768">
      <w:pPr>
        <w:jc w:val="both"/>
        <w:rPr>
          <w:rFonts w:ascii="Times New Roman" w:eastAsia="Times New Roman" w:hAnsi="Times New Roman" w:cs="Times New Roman"/>
          <w:color w:val="000000" w:themeColor="text1"/>
          <w:sz w:val="24"/>
          <w:szCs w:val="24"/>
          <w:lang w:eastAsia="pl-PL"/>
        </w:rPr>
      </w:pPr>
      <w:r>
        <w:rPr>
          <w:rFonts w:ascii="Times New Roman" w:eastAsia="Times New Roman" w:hAnsi="Times New Roman" w:cs="Times New Roman"/>
          <w:color w:val="000000" w:themeColor="text1"/>
          <w:sz w:val="24"/>
          <w:szCs w:val="24"/>
          <w:lang w:eastAsia="pl-PL"/>
        </w:rPr>
        <w:t xml:space="preserve">*** Należy pominąć, gdy wobec ucznia nie zastosowano kary statutowej ani środka </w:t>
      </w:r>
      <w:r w:rsidR="00F61768">
        <w:rPr>
          <w:rFonts w:ascii="Times New Roman" w:eastAsia="Times New Roman" w:hAnsi="Times New Roman" w:cs="Times New Roman"/>
          <w:color w:val="000000" w:themeColor="text1"/>
          <w:sz w:val="24"/>
          <w:szCs w:val="24"/>
          <w:lang w:eastAsia="pl-PL"/>
        </w:rPr>
        <w:t>oddziaływania wychowawczego</w:t>
      </w: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F61768" w:rsidRDefault="00F61768" w:rsidP="00F61768">
      <w:pPr>
        <w:jc w:val="both"/>
        <w:rPr>
          <w:rFonts w:ascii="Times New Roman" w:eastAsia="Times New Roman" w:hAnsi="Times New Roman" w:cs="Times New Roman"/>
          <w:color w:val="000000" w:themeColor="text1"/>
          <w:sz w:val="24"/>
          <w:szCs w:val="24"/>
          <w:lang w:eastAsia="pl-PL"/>
        </w:rPr>
      </w:pPr>
    </w:p>
    <w:p w:rsidR="00652CF8" w:rsidRDefault="00500749">
      <w:pPr>
        <w:spacing w:line="276" w:lineRule="auto"/>
        <w:jc w:val="both"/>
      </w:pPr>
      <w:r>
        <w:rPr>
          <w:rFonts w:ascii="Times New Roman" w:hAnsi="Times New Roman" w:cs="Times New Roman"/>
          <w:b/>
          <w:bCs/>
          <w:sz w:val="24"/>
          <w:szCs w:val="24"/>
        </w:rPr>
        <w:lastRenderedPageBreak/>
        <w:t xml:space="preserve">Załącznik nr 8. Zawiadomienie o możliwości popełnienia przestępstwa </w:t>
      </w:r>
    </w:p>
    <w:p w:rsidR="00652CF8" w:rsidRDefault="00652CF8">
      <w:pPr>
        <w:spacing w:line="276" w:lineRule="auto"/>
        <w:jc w:val="both"/>
      </w:pPr>
    </w:p>
    <w:p w:rsidR="00652CF8" w:rsidRDefault="00500749">
      <w:pPr>
        <w:spacing w:after="5" w:line="247" w:lineRule="auto"/>
        <w:ind w:left="2602"/>
        <w:jc w:val="right"/>
      </w:pPr>
      <w:r>
        <w:rPr>
          <w:rFonts w:ascii="Times New Roman" w:eastAsia="Arial" w:hAnsi="Times New Roman" w:cs="Times New Roman"/>
          <w:i/>
        </w:rPr>
        <w:t>Stara Kamienica, data ………………..</w:t>
      </w:r>
    </w:p>
    <w:p w:rsidR="00652CF8" w:rsidRDefault="00500749">
      <w:pPr>
        <w:spacing w:after="0"/>
      </w:pPr>
      <w:r>
        <w:rPr>
          <w:rFonts w:ascii="Times New Roman" w:eastAsia="Arial" w:hAnsi="Times New Roman" w:cs="Times New Roman"/>
          <w:b/>
        </w:rPr>
        <w:t xml:space="preserve"> </w:t>
      </w:r>
    </w:p>
    <w:p w:rsidR="00652CF8" w:rsidRDefault="00500749">
      <w:pPr>
        <w:spacing w:after="5" w:line="247" w:lineRule="auto"/>
        <w:jc w:val="center"/>
      </w:pPr>
      <w:r>
        <w:rPr>
          <w:rFonts w:ascii="Times New Roman" w:eastAsia="Arial" w:hAnsi="Times New Roman" w:cs="Times New Roman"/>
          <w:b/>
        </w:rPr>
        <w:t xml:space="preserve">                                                                                                      Prokuratura Rejonowa </w:t>
      </w:r>
    </w:p>
    <w:p w:rsidR="00652CF8" w:rsidRDefault="00500749">
      <w:pPr>
        <w:tabs>
          <w:tab w:val="center" w:pos="226"/>
          <w:tab w:val="center" w:pos="4963"/>
          <w:tab w:val="center" w:pos="6760"/>
        </w:tabs>
        <w:spacing w:after="5" w:line="247" w:lineRule="auto"/>
      </w:pPr>
      <w:r>
        <w:rPr>
          <w:rFonts w:ascii="Times New Roman" w:hAnsi="Times New Roman" w:cs="Times New Roman"/>
        </w:rPr>
        <w:tab/>
      </w:r>
      <w:r>
        <w:rPr>
          <w:rFonts w:ascii="Times New Roman" w:eastAsia="Arial" w:hAnsi="Times New Roman" w:cs="Times New Roman"/>
          <w:b/>
        </w:rPr>
        <w:t xml:space="preserve">                                                            </w:t>
      </w:r>
      <w:r>
        <w:rPr>
          <w:rFonts w:ascii="Times New Roman" w:eastAsia="Arial" w:hAnsi="Times New Roman" w:cs="Times New Roman"/>
          <w:b/>
        </w:rPr>
        <w:tab/>
        <w:t xml:space="preserve">                      </w:t>
      </w:r>
      <w:r w:rsidR="00F61768">
        <w:rPr>
          <w:rFonts w:ascii="Times New Roman" w:eastAsia="Arial" w:hAnsi="Times New Roman" w:cs="Times New Roman"/>
          <w:b/>
        </w:rPr>
        <w:t xml:space="preserve">                           w </w:t>
      </w:r>
      <w:r>
        <w:rPr>
          <w:rFonts w:ascii="Times New Roman" w:eastAsia="Arial" w:hAnsi="Times New Roman" w:cs="Times New Roman"/>
          <w:b/>
        </w:rPr>
        <w:t>……………………</w:t>
      </w:r>
      <w:r w:rsidR="00F61768">
        <w:rPr>
          <w:rFonts w:ascii="Times New Roman" w:eastAsia="Arial" w:hAnsi="Times New Roman" w:cs="Times New Roman"/>
          <w:b/>
        </w:rPr>
        <w:t>….</w:t>
      </w:r>
      <w:r>
        <w:rPr>
          <w:rFonts w:ascii="Times New Roman" w:eastAsia="Arial" w:hAnsi="Times New Roman" w:cs="Times New Roman"/>
          <w:b/>
        </w:rPr>
        <w:t xml:space="preserve"> </w:t>
      </w:r>
    </w:p>
    <w:p w:rsidR="00652CF8" w:rsidRDefault="00500749">
      <w:pPr>
        <w:spacing w:after="20"/>
      </w:pPr>
      <w:r>
        <w:rPr>
          <w:rFonts w:ascii="Times New Roman" w:eastAsia="Arial" w:hAnsi="Times New Roman" w:cs="Times New Roman"/>
          <w:b/>
        </w:rPr>
        <w:t xml:space="preserve"> </w:t>
      </w:r>
    </w:p>
    <w:p w:rsidR="00652CF8" w:rsidRDefault="00500749">
      <w:pPr>
        <w:spacing w:after="5" w:line="247" w:lineRule="auto"/>
        <w:ind w:left="-5"/>
      </w:pPr>
      <w:r>
        <w:rPr>
          <w:rFonts w:ascii="Times New Roman" w:eastAsia="Arial" w:hAnsi="Times New Roman" w:cs="Times New Roman"/>
          <w:i/>
        </w:rPr>
        <w:t xml:space="preserve">…………………........(imię i nazwisko)                                                                                        </w:t>
      </w:r>
      <w:r>
        <w:rPr>
          <w:rFonts w:ascii="Times New Roman" w:eastAsia="Arial" w:hAnsi="Times New Roman" w:cs="Times New Roman"/>
          <w:b/>
          <w:i/>
        </w:rPr>
        <w:t xml:space="preserve"> </w:t>
      </w:r>
    </w:p>
    <w:p w:rsidR="00652CF8" w:rsidRDefault="00500749">
      <w:pPr>
        <w:spacing w:after="5" w:line="247" w:lineRule="auto"/>
        <w:ind w:left="-5" w:right="1400"/>
      </w:pPr>
      <w:r>
        <w:rPr>
          <w:rFonts w:ascii="Times New Roman" w:eastAsia="Arial" w:hAnsi="Times New Roman" w:cs="Times New Roman"/>
          <w:b/>
        </w:rPr>
        <w:t xml:space="preserve">Dyrektor </w:t>
      </w:r>
    </w:p>
    <w:p w:rsidR="00652CF8" w:rsidRDefault="00500749">
      <w:pPr>
        <w:spacing w:after="5" w:line="247" w:lineRule="auto"/>
        <w:ind w:left="-5" w:right="1400"/>
      </w:pPr>
      <w:r>
        <w:rPr>
          <w:rFonts w:ascii="Times New Roman" w:eastAsia="Arial" w:hAnsi="Times New Roman" w:cs="Times New Roman"/>
          <w:b/>
        </w:rPr>
        <w:t>Zespołu Szkół w Starej Kamienicy</w:t>
      </w:r>
    </w:p>
    <w:p w:rsidR="00652CF8" w:rsidRDefault="00500749">
      <w:pPr>
        <w:spacing w:after="5" w:line="247" w:lineRule="auto"/>
        <w:ind w:left="-5" w:right="1400"/>
      </w:pPr>
      <w:r>
        <w:rPr>
          <w:rFonts w:ascii="Times New Roman" w:eastAsia="Arial" w:hAnsi="Times New Roman" w:cs="Times New Roman"/>
          <w:b/>
        </w:rPr>
        <w:t>ul.</w:t>
      </w:r>
      <w:r w:rsidR="00F61768">
        <w:rPr>
          <w:rFonts w:ascii="Times New Roman" w:eastAsia="Arial" w:hAnsi="Times New Roman" w:cs="Times New Roman"/>
          <w:b/>
        </w:rPr>
        <w:t xml:space="preserve"> </w:t>
      </w:r>
      <w:r>
        <w:rPr>
          <w:rFonts w:ascii="Times New Roman" w:eastAsia="Arial" w:hAnsi="Times New Roman" w:cs="Times New Roman"/>
          <w:b/>
        </w:rPr>
        <w:t>Sportowa 1</w:t>
      </w:r>
    </w:p>
    <w:p w:rsidR="00652CF8" w:rsidRDefault="00500749">
      <w:pPr>
        <w:spacing w:after="5" w:line="247" w:lineRule="auto"/>
        <w:ind w:left="-5" w:right="1400"/>
      </w:pPr>
      <w:r>
        <w:rPr>
          <w:rFonts w:ascii="Times New Roman" w:eastAsia="Arial" w:hAnsi="Times New Roman" w:cs="Times New Roman"/>
          <w:b/>
        </w:rPr>
        <w:t>58-512 Stara Kamienica</w:t>
      </w:r>
    </w:p>
    <w:p w:rsidR="00652CF8" w:rsidRDefault="00500749">
      <w:pPr>
        <w:spacing w:after="0"/>
      </w:pPr>
      <w:r>
        <w:rPr>
          <w:rFonts w:ascii="Times New Roman" w:eastAsia="Arial" w:hAnsi="Times New Roman" w:cs="Times New Roman"/>
        </w:rPr>
        <w:t xml:space="preserve"> </w:t>
      </w:r>
      <w:r>
        <w:rPr>
          <w:rFonts w:ascii="Times New Roman" w:eastAsia="Arial" w:hAnsi="Times New Roman" w:cs="Times New Roman"/>
        </w:rPr>
        <w:tab/>
        <w:t xml:space="preserve"> </w:t>
      </w:r>
      <w:r>
        <w:rPr>
          <w:rFonts w:ascii="Times New Roman" w:eastAsia="Arial" w:hAnsi="Times New Roman" w:cs="Times New Roman"/>
        </w:rPr>
        <w:tab/>
        <w:t xml:space="preserve"> </w:t>
      </w:r>
    </w:p>
    <w:p w:rsidR="00652CF8" w:rsidRDefault="00500749">
      <w:pPr>
        <w:spacing w:after="106" w:line="247" w:lineRule="auto"/>
        <w:ind w:left="1487"/>
        <w:jc w:val="both"/>
      </w:pPr>
      <w:r>
        <w:rPr>
          <w:rFonts w:ascii="Times New Roman" w:eastAsia="Arial" w:hAnsi="Times New Roman" w:cs="Times New Roman"/>
          <w:b/>
        </w:rPr>
        <w:t xml:space="preserve">Zawiadomienie o podejrzeniu popełnienia przestępstwa.  </w:t>
      </w:r>
    </w:p>
    <w:p w:rsidR="00652CF8" w:rsidRDefault="00500749">
      <w:pPr>
        <w:spacing w:after="110" w:line="247" w:lineRule="auto"/>
        <w:ind w:left="-5"/>
        <w:jc w:val="both"/>
      </w:pPr>
      <w:r>
        <w:rPr>
          <w:rFonts w:ascii="Times New Roman" w:eastAsia="Arial" w:hAnsi="Times New Roman" w:cs="Times New Roman"/>
        </w:rPr>
        <w:t xml:space="preserve">Składam zawiadomienie podejrzenia popełnienia przestępstwa molestowania seksualnego małoletniej </w:t>
      </w:r>
      <w:r>
        <w:rPr>
          <w:rFonts w:ascii="Times New Roman" w:eastAsia="Arial" w:hAnsi="Times New Roman" w:cs="Times New Roman"/>
          <w:i/>
        </w:rPr>
        <w:t>…………………….(imię i nazwisko)</w:t>
      </w:r>
      <w:r>
        <w:rPr>
          <w:rFonts w:ascii="Times New Roman" w:eastAsia="Arial" w:hAnsi="Times New Roman" w:cs="Times New Roman"/>
        </w:rPr>
        <w:t xml:space="preserve">  ur. ................ r. przez jej  ojca …………………………</w:t>
      </w:r>
      <w:r>
        <w:rPr>
          <w:rFonts w:ascii="Times New Roman" w:eastAsia="Arial" w:hAnsi="Times New Roman" w:cs="Times New Roman"/>
          <w:i/>
        </w:rPr>
        <w:t>…………………….(imię i nazwisko).</w:t>
      </w:r>
      <w:r>
        <w:rPr>
          <w:rFonts w:ascii="Times New Roman" w:eastAsia="Arial" w:hAnsi="Times New Roman" w:cs="Times New Roman"/>
        </w:rPr>
        <w:t xml:space="preserve"> </w:t>
      </w:r>
    </w:p>
    <w:p w:rsidR="00652CF8" w:rsidRDefault="00500749">
      <w:pPr>
        <w:spacing w:after="236"/>
        <w:ind w:left="4536"/>
        <w:jc w:val="both"/>
      </w:pPr>
      <w:r>
        <w:rPr>
          <w:rFonts w:ascii="Times New Roman" w:eastAsia="Arial" w:hAnsi="Times New Roman" w:cs="Times New Roman"/>
        </w:rPr>
        <w:t xml:space="preserve"> </w:t>
      </w:r>
    </w:p>
    <w:p w:rsidR="00652CF8" w:rsidRDefault="00500749">
      <w:pPr>
        <w:spacing w:after="246" w:line="247" w:lineRule="auto"/>
        <w:ind w:left="3819"/>
        <w:jc w:val="both"/>
      </w:pPr>
      <w:r>
        <w:rPr>
          <w:rFonts w:ascii="Times New Roman" w:eastAsia="Arial" w:hAnsi="Times New Roman" w:cs="Times New Roman"/>
        </w:rPr>
        <w:t xml:space="preserve">Uzasadnienie </w:t>
      </w:r>
    </w:p>
    <w:p w:rsidR="00652CF8" w:rsidRDefault="00500749">
      <w:pPr>
        <w:spacing w:after="110" w:line="247" w:lineRule="auto"/>
        <w:ind w:left="-5"/>
        <w:jc w:val="both"/>
      </w:pPr>
      <w:r>
        <w:rPr>
          <w:rFonts w:ascii="Times New Roman" w:eastAsia="Arial" w:hAnsi="Times New Roman" w:cs="Times New Roman"/>
        </w:rPr>
        <w:t>W dniu………psycholog szkolny</w:t>
      </w:r>
      <w:r>
        <w:rPr>
          <w:rFonts w:ascii="Times New Roman" w:eastAsia="Arial" w:hAnsi="Times New Roman" w:cs="Times New Roman"/>
          <w:i/>
        </w:rPr>
        <w:t>…………….(imię, nazwisko)</w:t>
      </w:r>
      <w:r>
        <w:rPr>
          <w:rFonts w:ascii="Times New Roman" w:eastAsia="Arial" w:hAnsi="Times New Roman" w:cs="Times New Roman"/>
        </w:rPr>
        <w:t xml:space="preserve">  zgłosiła dyrekcji podejrzenie popełnienia przestępstwa wobec małoletniej…………….. </w:t>
      </w:r>
    </w:p>
    <w:p w:rsidR="00652CF8" w:rsidRDefault="00500749">
      <w:pPr>
        <w:spacing w:after="110" w:line="247" w:lineRule="auto"/>
        <w:ind w:left="-5"/>
        <w:jc w:val="both"/>
      </w:pPr>
      <w:r>
        <w:rPr>
          <w:rFonts w:ascii="Times New Roman" w:eastAsia="Arial" w:hAnsi="Times New Roman" w:cs="Times New Roman"/>
        </w:rPr>
        <w:t>W trakcie wykonywania przez psychologa szkolnego</w:t>
      </w:r>
      <w:r>
        <w:rPr>
          <w:rFonts w:ascii="Times New Roman" w:eastAsia="Arial" w:hAnsi="Times New Roman" w:cs="Times New Roman"/>
          <w:i/>
        </w:rPr>
        <w:t>…………….(imię, nazwisko)</w:t>
      </w:r>
      <w:r>
        <w:rPr>
          <w:rFonts w:ascii="Times New Roman" w:eastAsia="Arial" w:hAnsi="Times New Roman" w:cs="Times New Roman"/>
        </w:rPr>
        <w:t xml:space="preserve"> czynności służbowych  -  spotkania </w:t>
      </w:r>
      <w:r>
        <w:rPr>
          <w:rFonts w:ascii="Times New Roman" w:eastAsia="Arial" w:hAnsi="Times New Roman" w:cs="Times New Roman"/>
          <w:i/>
        </w:rPr>
        <w:t xml:space="preserve">(należy podać daty) </w:t>
      </w:r>
      <w:r>
        <w:rPr>
          <w:rFonts w:ascii="Times New Roman" w:eastAsia="Arial" w:hAnsi="Times New Roman" w:cs="Times New Roman"/>
        </w:rPr>
        <w:t>z  małoletnią</w:t>
      </w:r>
      <w:r>
        <w:rPr>
          <w:rFonts w:ascii="Times New Roman" w:eastAsia="Arial" w:hAnsi="Times New Roman" w:cs="Times New Roman"/>
          <w:i/>
        </w:rPr>
        <w:t>……………(imię i nazwisko -,</w:t>
      </w:r>
      <w:r>
        <w:rPr>
          <w:rFonts w:ascii="Times New Roman" w:eastAsia="Arial" w:hAnsi="Times New Roman" w:cs="Times New Roman"/>
        </w:rPr>
        <w:t xml:space="preserve"> ujawniła ona niepokojące treści dotyczące relacji z ojcem oraz zachowań o charakterze seksualnym ojca wobec niej. </w:t>
      </w:r>
    </w:p>
    <w:p w:rsidR="00652CF8" w:rsidRDefault="00500749">
      <w:pPr>
        <w:spacing w:after="110" w:line="247" w:lineRule="auto"/>
        <w:ind w:left="-5"/>
        <w:jc w:val="both"/>
      </w:pPr>
      <w:r>
        <w:rPr>
          <w:rFonts w:ascii="Times New Roman" w:eastAsia="Arial" w:hAnsi="Times New Roman" w:cs="Times New Roman"/>
        </w:rPr>
        <w:t xml:space="preserve">Ponadto podczas uczestnictwa w zajęciach szkolnych małoletnia prezentuje zachowania o charakterze seksualnym wobec siebie i kolegów, które mogą wskazywać na prawdopodobieństwo nadużycia seksualnego. </w:t>
      </w:r>
    </w:p>
    <w:p w:rsidR="00652CF8" w:rsidRDefault="00500749">
      <w:pPr>
        <w:spacing w:after="110" w:line="247" w:lineRule="auto"/>
        <w:ind w:left="-5"/>
        <w:jc w:val="both"/>
      </w:pPr>
      <w:r>
        <w:rPr>
          <w:rFonts w:ascii="Times New Roman" w:eastAsia="Arial" w:hAnsi="Times New Roman" w:cs="Times New Roman"/>
        </w:rPr>
        <w:t xml:space="preserve">Mając na uwadze powyższe informacje, a także dobro i bezpieczeństwo małoletniej wnoszę o wszczęcie postępowania wyjaśniającego w tej sprawie. </w:t>
      </w:r>
    </w:p>
    <w:p w:rsidR="00652CF8" w:rsidRDefault="00500749">
      <w:pPr>
        <w:spacing w:after="110" w:line="247" w:lineRule="auto"/>
        <w:ind w:left="-5"/>
        <w:jc w:val="both"/>
        <w:rPr>
          <w:rFonts w:ascii="Times New Roman" w:eastAsia="Arial" w:hAnsi="Times New Roman" w:cs="Times New Roman"/>
        </w:rPr>
      </w:pPr>
      <w:r>
        <w:rPr>
          <w:rFonts w:ascii="Times New Roman" w:eastAsia="Arial" w:hAnsi="Times New Roman" w:cs="Times New Roman"/>
        </w:rPr>
        <w:t>Osobą zajmująca się sprawą małoletniej</w:t>
      </w:r>
      <w:r>
        <w:rPr>
          <w:rFonts w:ascii="Times New Roman" w:eastAsia="Arial" w:hAnsi="Times New Roman" w:cs="Times New Roman"/>
          <w:i/>
        </w:rPr>
        <w:t>…………….(imię, nazwisko)</w:t>
      </w:r>
      <w:r>
        <w:rPr>
          <w:rFonts w:ascii="Times New Roman" w:eastAsia="Arial" w:hAnsi="Times New Roman" w:cs="Times New Roman"/>
        </w:rPr>
        <w:t xml:space="preserve">  jest psycholog szkolny </w:t>
      </w:r>
      <w:r>
        <w:rPr>
          <w:rFonts w:ascii="Times New Roman" w:eastAsia="Arial" w:hAnsi="Times New Roman" w:cs="Times New Roman"/>
          <w:i/>
        </w:rPr>
        <w:t>…………….(imię, nazwisko)</w:t>
      </w:r>
      <w:r>
        <w:rPr>
          <w:rFonts w:ascii="Times New Roman" w:eastAsia="Arial" w:hAnsi="Times New Roman" w:cs="Times New Roman"/>
        </w:rPr>
        <w:t xml:space="preserve">   </w:t>
      </w:r>
    </w:p>
    <w:p w:rsidR="00F61768" w:rsidRDefault="00F61768">
      <w:pPr>
        <w:spacing w:after="110" w:line="247" w:lineRule="auto"/>
        <w:ind w:left="-5"/>
        <w:jc w:val="both"/>
      </w:pPr>
    </w:p>
    <w:p w:rsidR="00652CF8" w:rsidRDefault="00500749">
      <w:pPr>
        <w:spacing w:after="0"/>
        <w:ind w:right="-52"/>
        <w:jc w:val="right"/>
      </w:pPr>
      <w:r>
        <w:rPr>
          <w:rFonts w:ascii="Times New Roman" w:eastAsia="Arial" w:hAnsi="Times New Roman" w:cs="Times New Roman"/>
        </w:rPr>
        <w:t xml:space="preserve">                     </w:t>
      </w:r>
    </w:p>
    <w:p w:rsidR="00652CF8" w:rsidRDefault="00F61768" w:rsidP="00F61768">
      <w:pPr>
        <w:spacing w:after="118" w:line="247" w:lineRule="auto"/>
      </w:pPr>
      <w:r>
        <w:rPr>
          <w:rFonts w:ascii="Times New Roman" w:eastAsia="Arial" w:hAnsi="Times New Roman" w:cs="Times New Roman"/>
        </w:rPr>
        <w:t xml:space="preserve">                                                                                 …………………………………………………..</w:t>
      </w:r>
    </w:p>
    <w:p w:rsidR="00652CF8" w:rsidRDefault="00500749">
      <w:pPr>
        <w:tabs>
          <w:tab w:val="center" w:pos="709"/>
          <w:tab w:val="center" w:pos="1418"/>
          <w:tab w:val="center" w:pos="2127"/>
          <w:tab w:val="center" w:pos="2836"/>
          <w:tab w:val="center" w:pos="3545"/>
          <w:tab w:val="center" w:pos="6626"/>
        </w:tabs>
        <w:spacing w:line="247" w:lineRule="auto"/>
      </w:pPr>
      <w:r>
        <w:rPr>
          <w:rFonts w:ascii="Times New Roman" w:eastAsia="Arial" w:hAnsi="Times New Roman" w:cs="Times New Roman"/>
        </w:rPr>
        <w:t xml:space="preserve"> </w:t>
      </w:r>
      <w:r>
        <w:rPr>
          <w:rFonts w:ascii="Times New Roman" w:eastAsia="Arial" w:hAnsi="Times New Roman" w:cs="Times New Roman"/>
        </w:rPr>
        <w:tab/>
        <w:t xml:space="preserve"> </w:t>
      </w:r>
      <w:r>
        <w:rPr>
          <w:rFonts w:ascii="Times New Roman" w:eastAsia="Arial" w:hAnsi="Times New Roman" w:cs="Times New Roman"/>
        </w:rPr>
        <w:tab/>
        <w:t xml:space="preserve"> </w:t>
      </w:r>
      <w:r>
        <w:rPr>
          <w:rFonts w:ascii="Times New Roman" w:eastAsia="Arial" w:hAnsi="Times New Roman" w:cs="Times New Roman"/>
        </w:rPr>
        <w:tab/>
        <w:t xml:space="preserve"> </w:t>
      </w:r>
      <w:r>
        <w:rPr>
          <w:rFonts w:ascii="Times New Roman" w:eastAsia="Arial" w:hAnsi="Times New Roman" w:cs="Times New Roman"/>
        </w:rPr>
        <w:tab/>
        <w:t xml:space="preserve"> </w:t>
      </w:r>
      <w:r>
        <w:rPr>
          <w:rFonts w:ascii="Times New Roman" w:eastAsia="Arial" w:hAnsi="Times New Roman" w:cs="Times New Roman"/>
        </w:rPr>
        <w:tab/>
        <w:t xml:space="preserve"> </w:t>
      </w:r>
      <w:r>
        <w:rPr>
          <w:rFonts w:ascii="Times New Roman" w:eastAsia="Arial" w:hAnsi="Times New Roman" w:cs="Times New Roman"/>
        </w:rPr>
        <w:tab/>
      </w:r>
      <w:r>
        <w:rPr>
          <w:rFonts w:ascii="Times New Roman" w:eastAsia="Arial" w:hAnsi="Times New Roman" w:cs="Times New Roman"/>
          <w:sz w:val="20"/>
        </w:rPr>
        <w:t xml:space="preserve">(podpis osoby uprawnionej do reprezentacji instytucji)     </w:t>
      </w:r>
    </w:p>
    <w:p w:rsidR="00652CF8" w:rsidRDefault="00500749">
      <w:pPr>
        <w:spacing w:after="0"/>
        <w:ind w:left="226"/>
      </w:pPr>
      <w:r>
        <w:rPr>
          <w:rFonts w:ascii="Times New Roman" w:eastAsia="Arial" w:hAnsi="Times New Roman" w:cs="Times New Roman"/>
        </w:rPr>
        <w:t xml:space="preserve"> </w:t>
      </w:r>
    </w:p>
    <w:p w:rsidR="00652CF8" w:rsidRDefault="00500749">
      <w:pPr>
        <w:spacing w:after="5" w:line="247" w:lineRule="auto"/>
        <w:ind w:left="236" w:right="1400"/>
      </w:pPr>
      <w:r>
        <w:rPr>
          <w:rFonts w:ascii="Times New Roman" w:eastAsia="Arial" w:hAnsi="Times New Roman" w:cs="Times New Roman"/>
        </w:rPr>
        <w:t xml:space="preserve">Załączniki: </w:t>
      </w:r>
    </w:p>
    <w:p w:rsidR="00652CF8" w:rsidRDefault="00500749">
      <w:pPr>
        <w:spacing w:after="5" w:line="247" w:lineRule="auto"/>
        <w:ind w:left="370" w:right="1400"/>
      </w:pPr>
      <w:r>
        <w:rPr>
          <w:rFonts w:ascii="Times New Roman" w:eastAsia="Arial" w:hAnsi="Times New Roman" w:cs="Times New Roman"/>
        </w:rPr>
        <w:t xml:space="preserve">1. Odpisy pisma                                                                         </w:t>
      </w:r>
    </w:p>
    <w:p w:rsidR="00652CF8" w:rsidRDefault="00500749">
      <w:pPr>
        <w:spacing w:after="0"/>
      </w:pPr>
      <w:r>
        <w:rPr>
          <w:rFonts w:ascii="Times New Roman" w:eastAsia="Arial" w:hAnsi="Times New Roman" w:cs="Times New Roman"/>
          <w:sz w:val="20"/>
        </w:rPr>
        <w:t xml:space="preserve"> </w:t>
      </w:r>
    </w:p>
    <w:p w:rsidR="00652CF8" w:rsidRDefault="00500749">
      <w:pPr>
        <w:spacing w:after="0"/>
      </w:pPr>
      <w:r>
        <w:rPr>
          <w:rFonts w:ascii="Times New Roman" w:eastAsia="Arial" w:hAnsi="Times New Roman" w:cs="Times New Roman"/>
          <w:sz w:val="20"/>
        </w:rPr>
        <w:t xml:space="preserve"> </w:t>
      </w:r>
    </w:p>
    <w:p w:rsidR="00652CF8" w:rsidRDefault="00500749">
      <w:pPr>
        <w:spacing w:line="247" w:lineRule="auto"/>
        <w:ind w:right="1399"/>
      </w:pPr>
      <w:r>
        <w:rPr>
          <w:rFonts w:ascii="Times New Roman" w:eastAsia="Arial" w:hAnsi="Times New Roman" w:cs="Times New Roman"/>
          <w:sz w:val="20"/>
        </w:rPr>
        <w:t xml:space="preserve">Uwagi: </w:t>
      </w:r>
    </w:p>
    <w:p w:rsidR="00652CF8" w:rsidRDefault="00F61768" w:rsidP="00F61768">
      <w:pPr>
        <w:spacing w:after="4" w:line="247" w:lineRule="auto"/>
        <w:jc w:val="both"/>
      </w:pPr>
      <w:r>
        <w:rPr>
          <w:rFonts w:ascii="Times New Roman" w:eastAsia="Arial" w:hAnsi="Times New Roman" w:cs="Times New Roman"/>
          <w:sz w:val="20"/>
        </w:rPr>
        <w:t xml:space="preserve">1. </w:t>
      </w:r>
      <w:r w:rsidR="00500749">
        <w:rPr>
          <w:rFonts w:ascii="Times New Roman" w:eastAsia="Arial" w:hAnsi="Times New Roman" w:cs="Times New Roman"/>
          <w:sz w:val="20"/>
        </w:rPr>
        <w:t xml:space="preserve">Nie jest konieczne wskazywanie nazwy przestępstwa, które zostało popełnione. Jeżeli jednak mamy informacje  dotycząca tożsamości ewentualnego sprawcy należy ją podać. </w:t>
      </w:r>
    </w:p>
    <w:p w:rsidR="00652CF8" w:rsidRDefault="00F61768" w:rsidP="00F61768">
      <w:pPr>
        <w:spacing w:after="4" w:line="247" w:lineRule="auto"/>
        <w:jc w:val="both"/>
        <w:rPr>
          <w:rFonts w:ascii="Times New Roman" w:eastAsia="Arial" w:hAnsi="Times New Roman" w:cs="Times New Roman"/>
          <w:sz w:val="20"/>
        </w:rPr>
      </w:pPr>
      <w:r>
        <w:rPr>
          <w:rFonts w:ascii="Times New Roman" w:eastAsia="Arial" w:hAnsi="Times New Roman" w:cs="Times New Roman"/>
          <w:sz w:val="20"/>
        </w:rPr>
        <w:lastRenderedPageBreak/>
        <w:t xml:space="preserve">2. </w:t>
      </w:r>
      <w:r w:rsidR="00500749">
        <w:rPr>
          <w:rFonts w:ascii="Times New Roman" w:eastAsia="Arial" w:hAnsi="Times New Roman" w:cs="Times New Roman"/>
          <w:sz w:val="20"/>
        </w:rPr>
        <w:t xml:space="preserve">Należy zamieścić w uzasadnieniu krótki, precyzyjny i logiczny opis sytuacji, która miała miejsce. Opis powinien być zgodny z tym, co się wydarzyło (ważne jest, by zaznaczyć np. kiedy i gdzie miało miejsce zdarzenie, kto mógł je widzieć/wiedzieć o nim, kto mógł popełnić przestępstwo, w jaki sposób zostało ujawnione w szkole, kto ma o nim informacje).  </w:t>
      </w:r>
    </w:p>
    <w:p w:rsidR="00F61768" w:rsidRDefault="00F61768" w:rsidP="00F61768">
      <w:pPr>
        <w:spacing w:after="4" w:line="247" w:lineRule="auto"/>
        <w:jc w:val="both"/>
      </w:pPr>
    </w:p>
    <w:p w:rsidR="00F61768" w:rsidRDefault="00F61768" w:rsidP="00F61768">
      <w:pPr>
        <w:spacing w:after="4" w:line="247" w:lineRule="auto"/>
        <w:jc w:val="both"/>
        <w:rPr>
          <w:rFonts w:ascii="Times New Roman" w:eastAsia="Arial" w:hAnsi="Times New Roman" w:cs="Times New Roman"/>
          <w:sz w:val="20"/>
        </w:rPr>
      </w:pPr>
      <w:r>
        <w:rPr>
          <w:rFonts w:ascii="Times New Roman" w:eastAsia="Arial" w:hAnsi="Times New Roman" w:cs="Times New Roman"/>
          <w:sz w:val="20"/>
        </w:rPr>
        <w:t xml:space="preserve">3. </w:t>
      </w:r>
      <w:r w:rsidR="00500749">
        <w:rPr>
          <w:rFonts w:ascii="Times New Roman" w:eastAsia="Arial" w:hAnsi="Times New Roman" w:cs="Times New Roman"/>
          <w:sz w:val="20"/>
        </w:rPr>
        <w:t xml:space="preserve">Jeżeli instytucja posiada dowody w postaci dokumentu na temat zdarzenia np.: notatki służbowe </w:t>
      </w:r>
      <w:r w:rsidR="00274113">
        <w:rPr>
          <w:rFonts w:ascii="Times New Roman" w:eastAsia="Arial" w:hAnsi="Times New Roman" w:cs="Times New Roman"/>
          <w:sz w:val="20"/>
        </w:rPr>
        <w:t>pracowników, pielęgniarki, można dołączyć je do zawiadomienia.</w:t>
      </w:r>
    </w:p>
    <w:p w:rsidR="00F61768" w:rsidRDefault="00F61768" w:rsidP="00F61768">
      <w:pPr>
        <w:spacing w:after="4" w:line="247" w:lineRule="auto"/>
        <w:jc w:val="both"/>
        <w:rPr>
          <w:rFonts w:ascii="Times New Roman" w:eastAsia="Arial" w:hAnsi="Times New Roman" w:cs="Times New Roman"/>
          <w:sz w:val="20"/>
        </w:rPr>
      </w:pPr>
    </w:p>
    <w:p w:rsidR="00F61768" w:rsidRDefault="00F61768" w:rsidP="00F61768">
      <w:pPr>
        <w:spacing w:after="4" w:line="247" w:lineRule="auto"/>
        <w:jc w:val="both"/>
        <w:rPr>
          <w:rFonts w:ascii="Times New Roman" w:eastAsia="Arial" w:hAnsi="Times New Roman" w:cs="Times New Roman"/>
          <w:sz w:val="20"/>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274113" w:rsidRDefault="00274113">
      <w:pPr>
        <w:spacing w:line="276" w:lineRule="auto"/>
        <w:jc w:val="both"/>
        <w:rPr>
          <w:rFonts w:ascii="Times New Roman" w:hAnsi="Times New Roman" w:cs="Times New Roman"/>
          <w:b/>
          <w:bCs/>
          <w:sz w:val="24"/>
          <w:szCs w:val="24"/>
        </w:rPr>
      </w:pPr>
    </w:p>
    <w:p w:rsidR="00652CF8" w:rsidRDefault="00500749">
      <w:pPr>
        <w:spacing w:line="276" w:lineRule="auto"/>
        <w:jc w:val="both"/>
      </w:pPr>
      <w:r>
        <w:rPr>
          <w:rFonts w:ascii="Times New Roman" w:hAnsi="Times New Roman" w:cs="Times New Roman"/>
          <w:b/>
          <w:bCs/>
          <w:sz w:val="24"/>
          <w:szCs w:val="24"/>
        </w:rPr>
        <w:lastRenderedPageBreak/>
        <w:t xml:space="preserve">Załącznik nr 9. Zasady ochrony wizerunku dziecka </w:t>
      </w:r>
    </w:p>
    <w:p w:rsidR="00652CF8" w:rsidRDefault="00652CF8">
      <w:pPr>
        <w:spacing w:line="276" w:lineRule="auto"/>
        <w:jc w:val="both"/>
      </w:pPr>
    </w:p>
    <w:p w:rsidR="00652CF8" w:rsidRDefault="00500749">
      <w:pPr>
        <w:jc w:val="center"/>
      </w:pPr>
      <w:r>
        <w:rPr>
          <w:rFonts w:ascii="Times New Roman" w:hAnsi="Times New Roman" w:cs="Times New Roman"/>
          <w:b/>
          <w:bCs/>
          <w:kern w:val="0"/>
          <w:sz w:val="24"/>
          <w:szCs w:val="24"/>
        </w:rPr>
        <w:t>Zasady ochrony wizerunku dzieci</w:t>
      </w:r>
    </w:p>
    <w:p w:rsidR="00652CF8" w:rsidRDefault="00652CF8">
      <w:pPr>
        <w:jc w:val="both"/>
      </w:pPr>
    </w:p>
    <w:p w:rsidR="00652CF8" w:rsidRDefault="00500749">
      <w:pPr>
        <w:jc w:val="both"/>
      </w:pPr>
      <w:r>
        <w:rPr>
          <w:rFonts w:ascii="Times New Roman" w:hAnsi="Times New Roman" w:cs="Times New Roman"/>
          <w:kern w:val="0"/>
          <w:sz w:val="24"/>
          <w:szCs w:val="24"/>
        </w:rPr>
        <w:t xml:space="preserve">Szkoła </w:t>
      </w:r>
      <w:r>
        <w:rPr>
          <w:rFonts w:ascii="Times New Roman" w:hAnsi="Times New Roman" w:cs="Times New Roman"/>
          <w:b/>
          <w:bCs/>
          <w:kern w:val="0"/>
          <w:sz w:val="24"/>
          <w:szCs w:val="24"/>
        </w:rPr>
        <w:t>zapewnia bezpieczeństwo wizerunków dzieci poprzez:</w:t>
      </w:r>
    </w:p>
    <w:p w:rsidR="00652CF8" w:rsidRDefault="00500749" w:rsidP="0022794D">
      <w:pPr>
        <w:pStyle w:val="Akapitzlist"/>
        <w:numPr>
          <w:ilvl w:val="0"/>
          <w:numId w:val="61"/>
        </w:numPr>
        <w:jc w:val="both"/>
      </w:pPr>
      <w:r>
        <w:rPr>
          <w:rFonts w:ascii="Times New Roman" w:hAnsi="Times New Roman" w:cs="Times New Roman"/>
          <w:kern w:val="0"/>
          <w:sz w:val="24"/>
          <w:szCs w:val="24"/>
        </w:rPr>
        <w:t xml:space="preserve">Pytanie o pisemną zgodę rodziców oraz o zgodę dzieci przed zrobieniem i publikacją zdjęcia/nagrania. </w:t>
      </w:r>
    </w:p>
    <w:p w:rsidR="00652CF8" w:rsidRDefault="00500749" w:rsidP="0022794D">
      <w:pPr>
        <w:pStyle w:val="Akapitzlist"/>
        <w:numPr>
          <w:ilvl w:val="0"/>
          <w:numId w:val="61"/>
        </w:numPr>
        <w:jc w:val="both"/>
      </w:pPr>
      <w:r>
        <w:rPr>
          <w:rFonts w:ascii="Times New Roman" w:hAnsi="Times New Roman" w:cs="Times New Roman"/>
          <w:kern w:val="0"/>
          <w:sz w:val="24"/>
          <w:szCs w:val="24"/>
        </w:rPr>
        <w:t>Udzielenie wyjaśnień, do czego wykorzystamy zdjęcia/nagrania i w jakim kontekście, jak będziemy przechowywać te dane i jakie potencjalne ryzyko wiąże się z publikacją zdjęć/ nagrań online.</w:t>
      </w:r>
    </w:p>
    <w:p w:rsidR="00652CF8" w:rsidRDefault="00500749" w:rsidP="0022794D">
      <w:pPr>
        <w:pStyle w:val="Akapitzlist"/>
        <w:numPr>
          <w:ilvl w:val="0"/>
          <w:numId w:val="61"/>
        </w:numPr>
        <w:jc w:val="both"/>
      </w:pPr>
      <w:r>
        <w:rPr>
          <w:rFonts w:ascii="Times New Roman" w:hAnsi="Times New Roman" w:cs="Times New Roman"/>
          <w:kern w:val="0"/>
          <w:sz w:val="24"/>
          <w:szCs w:val="24"/>
        </w:rPr>
        <w:t xml:space="preserve">Unikanie podpisywania zdjęć/nagrań informacjami identyfikującymi dziecko </w:t>
      </w:r>
      <w:r>
        <w:rPr>
          <w:rFonts w:ascii="Times New Roman" w:hAnsi="Times New Roman" w:cs="Times New Roman"/>
          <w:kern w:val="0"/>
          <w:sz w:val="24"/>
          <w:szCs w:val="24"/>
        </w:rPr>
        <w:br/>
        <w:t>z imienia i nazwiska. Jeśli konieczne jest podpisanie dziecka używamy tylko imienia.</w:t>
      </w:r>
    </w:p>
    <w:p w:rsidR="00652CF8" w:rsidRDefault="00500749" w:rsidP="0022794D">
      <w:pPr>
        <w:pStyle w:val="Akapitzlist"/>
        <w:numPr>
          <w:ilvl w:val="0"/>
          <w:numId w:val="61"/>
        </w:numPr>
        <w:jc w:val="both"/>
      </w:pPr>
      <w:r>
        <w:rPr>
          <w:rFonts w:ascii="Times New Roman" w:hAnsi="Times New Roman" w:cs="Times New Roman"/>
          <w:kern w:val="0"/>
          <w:sz w:val="24"/>
          <w:szCs w:val="24"/>
        </w:rPr>
        <w:t xml:space="preserve">Rezygnację z ujawniania jakichkolwiek informacji wrażliwych o dziecku dotyczących m.in. stanu zdrowia, sytuacji materialnej, sytuacji prawnej i powiązanych </w:t>
      </w:r>
      <w:r>
        <w:rPr>
          <w:rFonts w:ascii="Times New Roman" w:hAnsi="Times New Roman" w:cs="Times New Roman"/>
          <w:kern w:val="0"/>
          <w:sz w:val="24"/>
          <w:szCs w:val="24"/>
        </w:rPr>
        <w:br/>
        <w:t>z wizerunkiem dziecka (np. w przypadku zbiórek indywidualnych organizowanych przez naszą instytucję).</w:t>
      </w:r>
    </w:p>
    <w:p w:rsidR="00652CF8" w:rsidRDefault="00652CF8">
      <w:pPr>
        <w:jc w:val="both"/>
      </w:pPr>
    </w:p>
    <w:p w:rsidR="00652CF8" w:rsidRDefault="00500749">
      <w:pPr>
        <w:jc w:val="both"/>
      </w:pPr>
      <w:r>
        <w:rPr>
          <w:rFonts w:ascii="Times New Roman" w:hAnsi="Times New Roman" w:cs="Times New Roman"/>
          <w:kern w:val="0"/>
          <w:sz w:val="24"/>
          <w:szCs w:val="24"/>
        </w:rPr>
        <w:t>Zmniejszenie ryzyka kopiowania i niestosownego wykorzystania zdjęć/nagrań dzieci poprzez przyjęcie zasad:</w:t>
      </w:r>
    </w:p>
    <w:p w:rsidR="00652CF8" w:rsidRDefault="00500749" w:rsidP="0022794D">
      <w:pPr>
        <w:pStyle w:val="Akapitzlist"/>
        <w:numPr>
          <w:ilvl w:val="0"/>
          <w:numId w:val="62"/>
        </w:numPr>
        <w:jc w:val="both"/>
      </w:pPr>
      <w:r>
        <w:rPr>
          <w:rFonts w:ascii="Times New Roman" w:hAnsi="Times New Roman" w:cs="Times New Roman"/>
          <w:kern w:val="0"/>
          <w:sz w:val="24"/>
          <w:szCs w:val="24"/>
        </w:rPr>
        <w:t xml:space="preserve">wszystkie dzieci znajdujące się na zdjęciu/nagraniu muszą być ubrane, a sytuacja zdjęcia/nagrania nie jest dla dziecka poniżająca, ośmieszająca ani nie ukazuje go </w:t>
      </w:r>
      <w:r>
        <w:rPr>
          <w:rFonts w:ascii="Times New Roman" w:hAnsi="Times New Roman" w:cs="Times New Roman"/>
          <w:kern w:val="0"/>
          <w:sz w:val="24"/>
          <w:szCs w:val="24"/>
        </w:rPr>
        <w:br/>
        <w:t>w negatywnym kontekście,</w:t>
      </w:r>
    </w:p>
    <w:p w:rsidR="00652CF8" w:rsidRDefault="00500749" w:rsidP="0022794D">
      <w:pPr>
        <w:pStyle w:val="Akapitzlist"/>
        <w:numPr>
          <w:ilvl w:val="0"/>
          <w:numId w:val="62"/>
        </w:numPr>
        <w:jc w:val="both"/>
      </w:pPr>
      <w:r>
        <w:rPr>
          <w:rFonts w:ascii="Times New Roman" w:hAnsi="Times New Roman" w:cs="Times New Roman"/>
          <w:kern w:val="0"/>
          <w:sz w:val="24"/>
          <w:szCs w:val="24"/>
        </w:rPr>
        <w:t>zdjęcia/nagrania dzieci powinny się koncentrować na czynnościach wykonywanych przez dzieci i w miarę możliwości przedstawiać dzieci w grupie, a nie pojedyncze osoby.</w:t>
      </w:r>
    </w:p>
    <w:p w:rsidR="00652CF8" w:rsidRDefault="00500749">
      <w:pPr>
        <w:jc w:val="both"/>
      </w:pPr>
      <w:r>
        <w:rPr>
          <w:rFonts w:ascii="Times New Roman" w:hAnsi="Times New Roman" w:cs="Times New Roman"/>
          <w:kern w:val="0"/>
          <w:sz w:val="24"/>
          <w:szCs w:val="24"/>
        </w:rPr>
        <w:t>Rezygnację z publikacji zdjęć dzieci, nad którymi nie sprawujemy już opieki, jeśli one lub ich rodzice nie wyrazili zgody na wykorzystanie zdjęć po odejściu ze SZKOŁY</w:t>
      </w:r>
    </w:p>
    <w:p w:rsidR="00652CF8" w:rsidRDefault="00500749">
      <w:pPr>
        <w:jc w:val="both"/>
      </w:pPr>
      <w:r>
        <w:rPr>
          <w:rFonts w:ascii="Times New Roman" w:hAnsi="Times New Roman" w:cs="Times New Roman"/>
          <w:kern w:val="0"/>
          <w:sz w:val="24"/>
          <w:szCs w:val="24"/>
        </w:rPr>
        <w:t xml:space="preserve">Przyjęcie zasady, że wszystkie podejrzenia i problemy dotyczące niewłaściwego rozpowszechniania wizerunków dzieci należy rejestrować i zgłaszać dyrekcji zgodnie </w:t>
      </w:r>
      <w:r>
        <w:rPr>
          <w:rFonts w:ascii="Times New Roman" w:hAnsi="Times New Roman" w:cs="Times New Roman"/>
          <w:kern w:val="0"/>
          <w:sz w:val="24"/>
          <w:szCs w:val="24"/>
        </w:rPr>
        <w:br/>
        <w:t>z POLITYKĄ, podobnie jak inne niepokojące sygnały dotyczące zagrożenia bezpieczeństwa dzieci.</w:t>
      </w:r>
    </w:p>
    <w:p w:rsidR="00652CF8" w:rsidRDefault="00652CF8">
      <w:pPr>
        <w:jc w:val="both"/>
      </w:pPr>
    </w:p>
    <w:p w:rsidR="00652CF8" w:rsidRDefault="00500749">
      <w:pPr>
        <w:jc w:val="both"/>
      </w:pPr>
      <w:r>
        <w:rPr>
          <w:rFonts w:ascii="Times New Roman" w:hAnsi="Times New Roman" w:cs="Times New Roman"/>
          <w:b/>
          <w:bCs/>
          <w:sz w:val="24"/>
          <w:szCs w:val="24"/>
        </w:rPr>
        <w:t>Rejestrowanie wizerunków dzieci do użytku SZKOŁY</w:t>
      </w:r>
    </w:p>
    <w:p w:rsidR="00652CF8" w:rsidRDefault="00500749">
      <w:pPr>
        <w:jc w:val="both"/>
      </w:pPr>
      <w:r>
        <w:rPr>
          <w:rFonts w:ascii="Times New Roman" w:hAnsi="Times New Roman" w:cs="Times New Roman"/>
          <w:sz w:val="24"/>
          <w:szCs w:val="24"/>
        </w:rPr>
        <w:t>W sytuacjach, w których SZKOŁA rejestruje wizerunki dzieci do własnego użytku, oświadcza że:</w:t>
      </w:r>
    </w:p>
    <w:p w:rsidR="00652CF8" w:rsidRDefault="00500749" w:rsidP="0022794D">
      <w:pPr>
        <w:pStyle w:val="Akapitzlist"/>
        <w:numPr>
          <w:ilvl w:val="0"/>
          <w:numId w:val="63"/>
        </w:numPr>
        <w:jc w:val="both"/>
      </w:pPr>
      <w:r>
        <w:rPr>
          <w:rFonts w:ascii="Times New Roman" w:hAnsi="Times New Roman" w:cs="Times New Roman"/>
          <w:sz w:val="24"/>
          <w:szCs w:val="24"/>
        </w:rPr>
        <w:t>Dzieci i rodzice zawsze będą poinformowani o tym, że dane wydarzenie będzie rejestrowane.</w:t>
      </w:r>
    </w:p>
    <w:p w:rsidR="00652CF8" w:rsidRDefault="00500749" w:rsidP="0022794D">
      <w:pPr>
        <w:pStyle w:val="Akapitzlist"/>
        <w:numPr>
          <w:ilvl w:val="0"/>
          <w:numId w:val="63"/>
        </w:numPr>
        <w:jc w:val="both"/>
      </w:pPr>
      <w:r>
        <w:rPr>
          <w:rFonts w:ascii="Times New Roman" w:hAnsi="Times New Roman" w:cs="Times New Roman"/>
          <w:sz w:val="24"/>
          <w:szCs w:val="24"/>
        </w:rPr>
        <w:t>Zgoda rodziców na rejestrację wydarzenia zostanie przyjęta przez nas na piśmie oraz uzyskamy przynajmniej ustną zgodę dziecka.</w:t>
      </w:r>
    </w:p>
    <w:p w:rsidR="00652CF8" w:rsidRDefault="00500749">
      <w:pPr>
        <w:jc w:val="both"/>
      </w:pPr>
      <w:r>
        <w:rPr>
          <w:rFonts w:ascii="Times New Roman" w:hAnsi="Times New Roman" w:cs="Times New Roman"/>
          <w:sz w:val="24"/>
          <w:szCs w:val="24"/>
        </w:rPr>
        <w:lastRenderedPageBreak/>
        <w:t>Jeśli rejestracja wydarzenia zostanie zlecona osobie zewnętrznej ( fotograf lub operator) zadbamy o bezpieczeństwo dzieci i młodzieży poprzez:</w:t>
      </w:r>
    </w:p>
    <w:p w:rsidR="00652CF8" w:rsidRDefault="00500749" w:rsidP="0022794D">
      <w:pPr>
        <w:pStyle w:val="Akapitzlist"/>
        <w:numPr>
          <w:ilvl w:val="0"/>
          <w:numId w:val="64"/>
        </w:numPr>
        <w:jc w:val="both"/>
      </w:pPr>
      <w:r>
        <w:rPr>
          <w:rFonts w:ascii="Times New Roman" w:hAnsi="Times New Roman" w:cs="Times New Roman"/>
          <w:sz w:val="24"/>
          <w:szCs w:val="24"/>
        </w:rPr>
        <w:t>zobowiązanie osoby/firmy rejestrującej wydarzenie do przestrzegania niniejszych wytycznych,</w:t>
      </w:r>
    </w:p>
    <w:p w:rsidR="00652CF8" w:rsidRDefault="00500749" w:rsidP="0022794D">
      <w:pPr>
        <w:pStyle w:val="Akapitzlist"/>
        <w:numPr>
          <w:ilvl w:val="0"/>
          <w:numId w:val="64"/>
        </w:numPr>
        <w:jc w:val="both"/>
      </w:pPr>
      <w:r>
        <w:rPr>
          <w:rFonts w:ascii="Times New Roman" w:hAnsi="Times New Roman" w:cs="Times New Roman"/>
          <w:sz w:val="24"/>
          <w:szCs w:val="24"/>
        </w:rPr>
        <w:t xml:space="preserve">zobowiązanie osoby/firmy rejestrującej wydarzenie do noszenia identyfikatora </w:t>
      </w:r>
      <w:r>
        <w:rPr>
          <w:rFonts w:ascii="Times New Roman" w:hAnsi="Times New Roman" w:cs="Times New Roman"/>
          <w:sz w:val="24"/>
          <w:szCs w:val="24"/>
        </w:rPr>
        <w:br/>
        <w:t>w czasie trwania wydarzenia,</w:t>
      </w:r>
    </w:p>
    <w:p w:rsidR="00652CF8" w:rsidRDefault="00500749" w:rsidP="0022794D">
      <w:pPr>
        <w:pStyle w:val="Akapitzlist"/>
        <w:numPr>
          <w:ilvl w:val="0"/>
          <w:numId w:val="64"/>
        </w:numPr>
        <w:jc w:val="both"/>
      </w:pPr>
      <w:r>
        <w:rPr>
          <w:rFonts w:ascii="Times New Roman" w:hAnsi="Times New Roman" w:cs="Times New Roman"/>
          <w:sz w:val="24"/>
          <w:szCs w:val="24"/>
        </w:rPr>
        <w:t>niedopuszczenie do sytuacji, w której osoba/firma rejestrująca będzie przebywała z dziećmi bez nadzoru pracownika SZKOŁY,</w:t>
      </w:r>
    </w:p>
    <w:p w:rsidR="00652CF8" w:rsidRDefault="00500749" w:rsidP="0022794D">
      <w:pPr>
        <w:pStyle w:val="Akapitzlist"/>
        <w:numPr>
          <w:ilvl w:val="0"/>
          <w:numId w:val="64"/>
        </w:numPr>
        <w:jc w:val="both"/>
      </w:pPr>
      <w:r>
        <w:rPr>
          <w:rFonts w:ascii="Times New Roman" w:hAnsi="Times New Roman" w:cs="Times New Roman"/>
          <w:sz w:val="24"/>
          <w:szCs w:val="24"/>
        </w:rPr>
        <w:t>poinformowanie rodziców oraz dzieci, że osoba/firma rejestrująca wydarzenie będzie obecna podczas wydarzenia i upewnienie się, że rodzice/opiekunowie prawni udzielili pisemnej zgody na rejestrowanie wizerunku ich dzieci.</w:t>
      </w:r>
    </w:p>
    <w:p w:rsidR="00652CF8" w:rsidRDefault="00500749">
      <w:pPr>
        <w:jc w:val="both"/>
      </w:pPr>
      <w:r>
        <w:rPr>
          <w:rFonts w:ascii="Times New Roman" w:hAnsi="Times New Roman" w:cs="Times New Roman"/>
          <w:sz w:val="24"/>
          <w:szCs w:val="24"/>
        </w:rPr>
        <w:t>Jeśli wizerunek dziecka stanowi jedynie szczegół całości takiej jak zgromadzenie, krajobraz, impreza publiczna, zgoda rodziców/opiekunów prawnych dziecka nie jest wymagana.</w:t>
      </w:r>
    </w:p>
    <w:p w:rsidR="00652CF8" w:rsidRDefault="00500749">
      <w:pPr>
        <w:jc w:val="both"/>
      </w:pPr>
      <w:r>
        <w:rPr>
          <w:rFonts w:ascii="Times New Roman" w:hAnsi="Times New Roman" w:cs="Times New Roman"/>
          <w:b/>
          <w:bCs/>
          <w:sz w:val="24"/>
          <w:szCs w:val="24"/>
        </w:rPr>
        <w:t>Rejestrowanie wizerunków dzieci do prywatnego użytku</w:t>
      </w:r>
    </w:p>
    <w:p w:rsidR="00652CF8" w:rsidRDefault="00500749">
      <w:pPr>
        <w:jc w:val="both"/>
      </w:pPr>
      <w:r>
        <w:rPr>
          <w:rFonts w:ascii="Times New Roman" w:hAnsi="Times New Roman" w:cs="Times New Roman"/>
          <w:sz w:val="24"/>
          <w:szCs w:val="24"/>
        </w:rPr>
        <w:t>W sytuacjach, w których rodzice lub widzowie szkolnych wydarzeń i uroczystości itd. rejestrują wizerunki dzieci do prywatnego użytku, informujemy na początku każdego z tych wydarzeń o tym, że:</w:t>
      </w:r>
    </w:p>
    <w:p w:rsidR="00652CF8" w:rsidRDefault="00500749" w:rsidP="0022794D">
      <w:pPr>
        <w:pStyle w:val="Akapitzlist"/>
        <w:numPr>
          <w:ilvl w:val="0"/>
          <w:numId w:val="65"/>
        </w:numPr>
        <w:jc w:val="both"/>
      </w:pPr>
      <w:r>
        <w:rPr>
          <w:rFonts w:ascii="Times New Roman" w:hAnsi="Times New Roman" w:cs="Times New Roman"/>
          <w:sz w:val="24"/>
          <w:szCs w:val="24"/>
        </w:rPr>
        <w:t>Wykorzystanie, przetwarzanie i publikowanie zdjęć/nagrań zawierających wizerunki dzieci i osób dorosłych wymaga udzielenia zgody przez te osoby, w przypadku dzieci – przez ich rodziców.</w:t>
      </w:r>
    </w:p>
    <w:p w:rsidR="00652CF8" w:rsidRDefault="00500749" w:rsidP="0022794D">
      <w:pPr>
        <w:pStyle w:val="Akapitzlist"/>
        <w:numPr>
          <w:ilvl w:val="0"/>
          <w:numId w:val="65"/>
        </w:numPr>
        <w:jc w:val="both"/>
      </w:pPr>
      <w:r>
        <w:rPr>
          <w:rFonts w:ascii="Times New Roman" w:hAnsi="Times New Roman" w:cs="Times New Roman"/>
          <w:sz w:val="24"/>
          <w:szCs w:val="24"/>
        </w:rPr>
        <w:t xml:space="preserve">Zdjęcia lub nagrania zawierające wizerunki dzieci nie powinny być udostępniane </w:t>
      </w:r>
      <w:r>
        <w:rPr>
          <w:rFonts w:ascii="Times New Roman" w:hAnsi="Times New Roman" w:cs="Times New Roman"/>
          <w:sz w:val="24"/>
          <w:szCs w:val="24"/>
        </w:rPr>
        <w:br/>
        <w:t>w mediach społecznościowych ani na serwisach otwartych, chyba że rodzice lub opiekunowie prawni tych dzieci wyrażą na to zgodę,</w:t>
      </w:r>
    </w:p>
    <w:p w:rsidR="00652CF8" w:rsidRDefault="00500749" w:rsidP="0022794D">
      <w:pPr>
        <w:pStyle w:val="Akapitzlist"/>
        <w:numPr>
          <w:ilvl w:val="0"/>
          <w:numId w:val="65"/>
        </w:numPr>
        <w:jc w:val="both"/>
      </w:pPr>
      <w:r>
        <w:rPr>
          <w:rFonts w:ascii="Times New Roman" w:hAnsi="Times New Roman" w:cs="Times New Roman"/>
          <w:sz w:val="24"/>
          <w:szCs w:val="24"/>
        </w:rPr>
        <w:t>Przed publikacją zdjęcia/nagrania online zawsze warto sprawdzić ustawienia prywatności, aby upewnić się, kto będzie mógł uzyskać dostęp do wizerunku dziecka.</w:t>
      </w:r>
    </w:p>
    <w:p w:rsidR="00652CF8" w:rsidRDefault="00500749">
      <w:pPr>
        <w:jc w:val="both"/>
      </w:pPr>
      <w:r>
        <w:rPr>
          <w:rFonts w:ascii="Times New Roman" w:hAnsi="Times New Roman" w:cs="Times New Roman"/>
          <w:b/>
          <w:bCs/>
          <w:sz w:val="24"/>
          <w:szCs w:val="24"/>
        </w:rPr>
        <w:t>Rejestrowanie wizerunku dzieci przez osoby trzecie i media</w:t>
      </w:r>
    </w:p>
    <w:p w:rsidR="00652CF8" w:rsidRDefault="00500749">
      <w:pPr>
        <w:jc w:val="both"/>
      </w:pPr>
      <w:r>
        <w:rPr>
          <w:rFonts w:ascii="Times New Roman" w:hAnsi="Times New Roman" w:cs="Times New Roman"/>
          <w:sz w:val="24"/>
          <w:szCs w:val="24"/>
        </w:rPr>
        <w:t xml:space="preserve">Jeśli przedstawiciele mediów lub dowolna inna osoba będą chcieli zarejestrować organizowane przez SZKOŁĘ wydarzenie i opublikować zebrany materiał, muszą zgłosić taką prośbę wcześniej i uzyskać zgodę dyrekcji. W takiej sytuacji upewnimy się, że rodzice/opiekunowie prawni udzielili pisemnej zgody na rejestrowanie wizerunku ich dzieci. </w:t>
      </w:r>
    </w:p>
    <w:p w:rsidR="00652CF8" w:rsidRDefault="00500749">
      <w:pPr>
        <w:jc w:val="both"/>
      </w:pPr>
      <w:r>
        <w:rPr>
          <w:rFonts w:ascii="Times New Roman" w:hAnsi="Times New Roman" w:cs="Times New Roman"/>
          <w:sz w:val="24"/>
          <w:szCs w:val="24"/>
        </w:rPr>
        <w:t>Oczekujemy informacji o:</w:t>
      </w:r>
    </w:p>
    <w:p w:rsidR="00652CF8" w:rsidRDefault="00500749" w:rsidP="0022794D">
      <w:pPr>
        <w:pStyle w:val="Akapitzlist"/>
        <w:numPr>
          <w:ilvl w:val="0"/>
          <w:numId w:val="66"/>
        </w:numPr>
        <w:jc w:val="both"/>
      </w:pPr>
      <w:r>
        <w:rPr>
          <w:rFonts w:ascii="Times New Roman" w:hAnsi="Times New Roman" w:cs="Times New Roman"/>
          <w:sz w:val="24"/>
          <w:szCs w:val="24"/>
        </w:rPr>
        <w:t>imieniu, nazwisku i adresie osoby lub redakcji występującej o zgodę,</w:t>
      </w:r>
    </w:p>
    <w:p w:rsidR="00652CF8" w:rsidRDefault="00500749" w:rsidP="0022794D">
      <w:pPr>
        <w:pStyle w:val="Akapitzlist"/>
        <w:numPr>
          <w:ilvl w:val="0"/>
          <w:numId w:val="66"/>
        </w:numPr>
        <w:jc w:val="both"/>
      </w:pPr>
      <w:r>
        <w:rPr>
          <w:rFonts w:ascii="Times New Roman" w:hAnsi="Times New Roman" w:cs="Times New Roman"/>
          <w:sz w:val="24"/>
          <w:szCs w:val="24"/>
        </w:rPr>
        <w:t xml:space="preserve">uzasadnieniu potrzeby rejestrowania wydarzenia oraz informacji, w jaki sposób </w:t>
      </w:r>
      <w:r>
        <w:rPr>
          <w:rFonts w:ascii="Times New Roman" w:hAnsi="Times New Roman" w:cs="Times New Roman"/>
          <w:sz w:val="24"/>
          <w:szCs w:val="24"/>
        </w:rPr>
        <w:br/>
        <w:t>i w jakim kontekście zostanie wykorzystany zebrany materiał,</w:t>
      </w:r>
    </w:p>
    <w:p w:rsidR="00652CF8" w:rsidRDefault="00500749" w:rsidP="0022794D">
      <w:pPr>
        <w:pStyle w:val="Akapitzlist"/>
        <w:numPr>
          <w:ilvl w:val="0"/>
          <w:numId w:val="66"/>
        </w:numPr>
        <w:jc w:val="both"/>
      </w:pPr>
      <w:r>
        <w:rPr>
          <w:rFonts w:ascii="Times New Roman" w:hAnsi="Times New Roman" w:cs="Times New Roman"/>
          <w:sz w:val="24"/>
          <w:szCs w:val="24"/>
        </w:rPr>
        <w:t>podpisanej deklaracji o zgodności podanych informacji ze stanem faktycznym.</w:t>
      </w:r>
    </w:p>
    <w:p w:rsidR="00652CF8" w:rsidRDefault="00500749">
      <w:pPr>
        <w:jc w:val="both"/>
      </w:pPr>
      <w:r>
        <w:rPr>
          <w:rFonts w:ascii="Times New Roman" w:hAnsi="Times New Roman" w:cs="Times New Roman"/>
          <w:sz w:val="24"/>
          <w:szCs w:val="24"/>
        </w:rPr>
        <w:t>Personelowi szkoły nie wolno umożliwiać przedstawicielom mediów i osobom nieupoważnionym utrwalania wizerunku dziecka na terenie instytucji bez pisemnej zgody rodzica dziecka oraz bez zgody dyrekcji.</w:t>
      </w:r>
    </w:p>
    <w:p w:rsidR="00652CF8" w:rsidRDefault="00500749">
      <w:pPr>
        <w:jc w:val="both"/>
      </w:pPr>
      <w:r>
        <w:rPr>
          <w:rFonts w:ascii="Times New Roman" w:hAnsi="Times New Roman" w:cs="Times New Roman"/>
          <w:sz w:val="24"/>
          <w:szCs w:val="24"/>
        </w:rPr>
        <w:t xml:space="preserve">Personel szkoły nie kontaktuje przedstawicieli mediów z dziećmi, nie przekazuje mediom kontaktu do rodziców dzieci i nie wypowiada się w kontakcie z przedstawicielami mediów </w:t>
      </w:r>
      <w:r>
        <w:rPr>
          <w:rFonts w:ascii="Times New Roman" w:hAnsi="Times New Roman" w:cs="Times New Roman"/>
          <w:sz w:val="24"/>
          <w:szCs w:val="24"/>
        </w:rPr>
        <w:br/>
      </w:r>
      <w:r>
        <w:rPr>
          <w:rFonts w:ascii="Times New Roman" w:hAnsi="Times New Roman" w:cs="Times New Roman"/>
          <w:sz w:val="24"/>
          <w:szCs w:val="24"/>
        </w:rPr>
        <w:lastRenderedPageBreak/>
        <w:t>o sprawie dziecka lub jego rodzicach. Zakaz ten dotyczy także sytuacji, gdy pracownik jest przekonany, że jego wypowiedź nie jest w żaden sposób utrwalana.</w:t>
      </w:r>
    </w:p>
    <w:p w:rsidR="00652CF8" w:rsidRDefault="00500749">
      <w:pPr>
        <w:jc w:val="both"/>
      </w:pPr>
      <w:r>
        <w:rPr>
          <w:rFonts w:ascii="Times New Roman" w:hAnsi="Times New Roman" w:cs="Times New Roman"/>
          <w:sz w:val="24"/>
          <w:szCs w:val="24"/>
        </w:rPr>
        <w:t>W celu realizacji materiału medialnego dyrekcja może podjąć decyzję o udostępnieniu wybranych pomieszczeń instytucji dla potrzeb nagrania. Dyrekcja podejmując taką decyzję poleca przygotowanie pomieszczenia w taki sposób, aby uniemożliwić rejestrowanie przebywających na terenie instytucji dzieci.</w:t>
      </w:r>
    </w:p>
    <w:p w:rsidR="00652CF8" w:rsidRDefault="00652CF8">
      <w:pPr>
        <w:jc w:val="both"/>
      </w:pPr>
    </w:p>
    <w:p w:rsidR="00652CF8" w:rsidRDefault="00500749">
      <w:pPr>
        <w:jc w:val="both"/>
      </w:pPr>
      <w:r>
        <w:rPr>
          <w:rFonts w:ascii="Times New Roman" w:hAnsi="Times New Roman" w:cs="Times New Roman"/>
          <w:b/>
          <w:bCs/>
          <w:sz w:val="24"/>
          <w:szCs w:val="24"/>
        </w:rPr>
        <w:t>Zasady w przypadku niewyrażenia zgody na rejestrowanie wizerunku dziecka</w:t>
      </w:r>
    </w:p>
    <w:p w:rsidR="00652CF8" w:rsidRDefault="00500749">
      <w:pPr>
        <w:jc w:val="both"/>
      </w:pPr>
      <w:r>
        <w:rPr>
          <w:rFonts w:ascii="Times New Roman" w:hAnsi="Times New Roman" w:cs="Times New Roman"/>
          <w:sz w:val="24"/>
          <w:szCs w:val="24"/>
        </w:rPr>
        <w:t>Jeśli dzieci, rodzice nie wyrazili zgody na utrwalenie wizerunku dziecka, będziemy respektować ich decyzję. Z wyprzedzeniem ustalimy z rodzicami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p>
    <w:p w:rsidR="00652CF8" w:rsidRDefault="00652CF8">
      <w:pPr>
        <w:jc w:val="both"/>
      </w:pPr>
    </w:p>
    <w:p w:rsidR="00652CF8" w:rsidRDefault="00500749">
      <w:pPr>
        <w:jc w:val="both"/>
      </w:pPr>
      <w:r>
        <w:rPr>
          <w:rFonts w:ascii="Times New Roman" w:hAnsi="Times New Roman" w:cs="Times New Roman"/>
          <w:b/>
          <w:bCs/>
          <w:sz w:val="24"/>
          <w:szCs w:val="24"/>
        </w:rPr>
        <w:t>Przechowywanie zdjęć i nagrań</w:t>
      </w:r>
    </w:p>
    <w:p w:rsidR="00652CF8" w:rsidRDefault="00500749">
      <w:pPr>
        <w:jc w:val="both"/>
      </w:pPr>
      <w:r>
        <w:rPr>
          <w:rFonts w:ascii="Times New Roman" w:hAnsi="Times New Roman" w:cs="Times New Roman"/>
          <w:sz w:val="24"/>
          <w:szCs w:val="24"/>
        </w:rPr>
        <w:t xml:space="preserve">Przechowujemy materiały zawierające wizerunek dzieci w sposób zgodny z prawem </w:t>
      </w:r>
      <w:r>
        <w:rPr>
          <w:rFonts w:ascii="Times New Roman" w:hAnsi="Times New Roman" w:cs="Times New Roman"/>
          <w:sz w:val="24"/>
          <w:szCs w:val="24"/>
        </w:rPr>
        <w:br/>
        <w:t>i bezpieczny dla dzieci:</w:t>
      </w:r>
    </w:p>
    <w:p w:rsidR="00652CF8" w:rsidRDefault="00500749" w:rsidP="0022794D">
      <w:pPr>
        <w:pStyle w:val="Akapitzlist"/>
        <w:numPr>
          <w:ilvl w:val="0"/>
          <w:numId w:val="67"/>
        </w:numPr>
        <w:jc w:val="both"/>
      </w:pPr>
      <w:r>
        <w:rPr>
          <w:rFonts w:ascii="Times New Roman" w:hAnsi="Times New Roman" w:cs="Times New Roman"/>
          <w:sz w:val="24"/>
          <w:szCs w:val="24"/>
        </w:rPr>
        <w:t xml:space="preserve">Nośniki analogowe zawierające zdjęcia i nagrania są przechowywane w zamkniętej na klucz szafce, a nośniki elektroniczne zawierające zdjęcia i nagrania są przechowywane w folderze chronionym z dostępem ograniczonym do osób uprawnionych przez instytucję. Nośniki będą przechowywane przez okres wymagany przepisami prawa </w:t>
      </w:r>
      <w:r>
        <w:rPr>
          <w:rFonts w:ascii="Times New Roman" w:hAnsi="Times New Roman" w:cs="Times New Roman"/>
          <w:sz w:val="24"/>
          <w:szCs w:val="24"/>
        </w:rPr>
        <w:br/>
        <w:t>o archiwizacji i/lub okres ustalony przez placówkę w polityce ochrony danych osobowych.</w:t>
      </w:r>
    </w:p>
    <w:p w:rsidR="00652CF8" w:rsidRDefault="00500749" w:rsidP="0022794D">
      <w:pPr>
        <w:pStyle w:val="Akapitzlist"/>
        <w:numPr>
          <w:ilvl w:val="0"/>
          <w:numId w:val="67"/>
        </w:numPr>
        <w:jc w:val="both"/>
      </w:pPr>
      <w:r>
        <w:rPr>
          <w:rFonts w:ascii="Times New Roman" w:hAnsi="Times New Roman" w:cs="Times New Roman"/>
          <w:sz w:val="24"/>
          <w:szCs w:val="24"/>
        </w:rPr>
        <w:t xml:space="preserve">Nie przechowujemy materiałów elektronicznych zawierających wizerunki dzieci na nośnikach nieszyfrowanych ani mobilnych, takich jak telefony komórkowe </w:t>
      </w:r>
      <w:r>
        <w:rPr>
          <w:rFonts w:ascii="Times New Roman" w:hAnsi="Times New Roman" w:cs="Times New Roman"/>
          <w:sz w:val="24"/>
          <w:szCs w:val="24"/>
        </w:rPr>
        <w:br/>
        <w:t>i urządzenia z pamięcią przenośną (np. pendrive).</w:t>
      </w:r>
    </w:p>
    <w:p w:rsidR="00652CF8" w:rsidRPr="001E75B5" w:rsidRDefault="00500749" w:rsidP="0022794D">
      <w:pPr>
        <w:pStyle w:val="Akapitzlist"/>
        <w:numPr>
          <w:ilvl w:val="0"/>
          <w:numId w:val="67"/>
        </w:numPr>
        <w:jc w:val="both"/>
      </w:pPr>
      <w:r>
        <w:rPr>
          <w:rFonts w:ascii="Times New Roman" w:hAnsi="Times New Roman" w:cs="Times New Roman"/>
          <w:sz w:val="24"/>
          <w:szCs w:val="24"/>
        </w:rPr>
        <w:t>Nie wyrażamy zgody na używanie przez pracowników osobistych urządzeń rejestrujących (tj. telefony komórkowe, aparaty fotograficzne, kamery) w celu rejestrowania wizerunków dzieci.</w:t>
      </w:r>
    </w:p>
    <w:p w:rsidR="001E75B5" w:rsidRDefault="001E75B5" w:rsidP="0022794D">
      <w:pPr>
        <w:pStyle w:val="Akapitzlist"/>
        <w:numPr>
          <w:ilvl w:val="0"/>
          <w:numId w:val="67"/>
        </w:numPr>
        <w:jc w:val="both"/>
      </w:pPr>
      <w:r>
        <w:rPr>
          <w:rFonts w:ascii="Times New Roman" w:hAnsi="Times New Roman" w:cs="Times New Roman"/>
          <w:sz w:val="24"/>
          <w:szCs w:val="24"/>
        </w:rPr>
        <w:t>Jedynym sprzętem, którego jako SZKOŁA, są urządzenia rejestrujące należące do szkoły.</w:t>
      </w:r>
    </w:p>
    <w:p w:rsidR="00652CF8" w:rsidRPr="001E75B5" w:rsidRDefault="00652CF8" w:rsidP="001E75B5">
      <w:pPr>
        <w:ind w:left="360"/>
        <w:jc w:val="both"/>
      </w:pPr>
    </w:p>
    <w:p w:rsidR="001E75B5" w:rsidRDefault="001E75B5" w:rsidP="001E75B5">
      <w:pPr>
        <w:jc w:val="both"/>
      </w:pPr>
    </w:p>
    <w:p w:rsidR="001E75B5" w:rsidRDefault="001E75B5" w:rsidP="001E75B5">
      <w:pPr>
        <w:jc w:val="both"/>
        <w:sectPr w:rsidR="001E75B5">
          <w:headerReference w:type="default" r:id="rId30"/>
          <w:footerReference w:type="default" r:id="rId31"/>
          <w:pgSz w:w="11906" w:h="16838"/>
          <w:pgMar w:top="1417" w:right="1417" w:bottom="1417" w:left="1417" w:header="708" w:footer="120" w:gutter="0"/>
          <w:cols w:space="708"/>
          <w:formProt w:val="0"/>
          <w:docGrid w:linePitch="360" w:charSpace="4096"/>
        </w:sectPr>
      </w:pPr>
      <w:r>
        <w:t xml:space="preserve">  </w:t>
      </w:r>
    </w:p>
    <w:p w:rsidR="00652CF8" w:rsidRDefault="00500749">
      <w:pPr>
        <w:spacing w:line="276" w:lineRule="auto"/>
        <w:jc w:val="both"/>
      </w:pPr>
      <w:r>
        <w:rPr>
          <w:rFonts w:ascii="Times New Roman" w:hAnsi="Times New Roman" w:cs="Times New Roman"/>
          <w:b/>
          <w:bCs/>
          <w:sz w:val="24"/>
          <w:szCs w:val="24"/>
        </w:rPr>
        <w:lastRenderedPageBreak/>
        <w:t>Załącznik nr 10. Ankieta (monitorująca)</w:t>
      </w:r>
    </w:p>
    <w:p w:rsidR="00652CF8" w:rsidRDefault="00500749">
      <w:pPr>
        <w:jc w:val="center"/>
      </w:pPr>
      <w:r>
        <w:rPr>
          <w:rFonts w:ascii="Times New Roman" w:hAnsi="Times New Roman" w:cs="Times New Roman"/>
          <w:b/>
          <w:bCs/>
          <w:sz w:val="40"/>
          <w:szCs w:val="40"/>
        </w:rPr>
        <w:t>Ankieta (monitorująca)</w:t>
      </w:r>
    </w:p>
    <w:tbl>
      <w:tblPr>
        <w:tblStyle w:val="TableGrid"/>
        <w:tblW w:w="8789" w:type="dxa"/>
        <w:tblInd w:w="-5" w:type="dxa"/>
        <w:tblLayout w:type="fixed"/>
        <w:tblCellMar>
          <w:top w:w="80" w:type="dxa"/>
          <w:left w:w="120" w:type="dxa"/>
          <w:right w:w="276" w:type="dxa"/>
        </w:tblCellMar>
        <w:tblLook w:val="04A0" w:firstRow="1" w:lastRow="0" w:firstColumn="1" w:lastColumn="0" w:noHBand="0" w:noVBand="1"/>
      </w:tblPr>
      <w:tblGrid>
        <w:gridCol w:w="5479"/>
        <w:gridCol w:w="1749"/>
        <w:gridCol w:w="1561"/>
      </w:tblGrid>
      <w:tr w:rsidR="00652CF8">
        <w:trPr>
          <w:trHeight w:val="505"/>
        </w:trPr>
        <w:tc>
          <w:tcPr>
            <w:tcW w:w="5479" w:type="dxa"/>
            <w:tcBorders>
              <w:top w:val="single" w:sz="4" w:space="0" w:color="000000"/>
              <w:left w:val="single" w:sz="4" w:space="0" w:color="000000"/>
              <w:bottom w:val="single" w:sz="4" w:space="0" w:color="000000"/>
              <w:right w:val="single" w:sz="4" w:space="0" w:color="000000"/>
            </w:tcBorders>
            <w:shd w:val="clear" w:color="auto" w:fill="B8B8B8"/>
          </w:tcPr>
          <w:p w:rsidR="00652CF8" w:rsidRDefault="00500749">
            <w:pPr>
              <w:widowControl w:val="0"/>
              <w:rPr>
                <w:rFonts w:ascii="Times New Roman" w:hAnsi="Times New Roman" w:cs="Times New Roman"/>
                <w:b/>
                <w:bCs/>
                <w:sz w:val="24"/>
                <w:szCs w:val="24"/>
              </w:rPr>
            </w:pPr>
            <w:r>
              <w:rPr>
                <w:rFonts w:ascii="Times New Roman" w:hAnsi="Times New Roman" w:cs="Times New Roman"/>
                <w:b/>
                <w:bCs/>
                <w:kern w:val="0"/>
                <w:sz w:val="24"/>
                <w:szCs w:val="24"/>
                <w:lang w:val="en-US"/>
              </w:rPr>
              <w:t>Pytania ankietowe</w:t>
            </w:r>
          </w:p>
        </w:tc>
        <w:tc>
          <w:tcPr>
            <w:tcW w:w="1749" w:type="dxa"/>
            <w:tcBorders>
              <w:top w:val="single" w:sz="4" w:space="0" w:color="000000"/>
              <w:left w:val="single" w:sz="4" w:space="0" w:color="000000"/>
              <w:bottom w:val="single" w:sz="4" w:space="0" w:color="000000"/>
              <w:right w:val="single" w:sz="4" w:space="0" w:color="000000"/>
            </w:tcBorders>
            <w:shd w:val="clear" w:color="auto" w:fill="B8B8B8"/>
            <w:vAlign w:val="center"/>
          </w:tcPr>
          <w:p w:rsidR="00652CF8" w:rsidRDefault="00500749">
            <w:pPr>
              <w:widowControl w:val="0"/>
              <w:spacing w:after="0"/>
              <w:ind w:left="152"/>
              <w:rPr>
                <w:rFonts w:ascii="Times New Roman" w:hAnsi="Times New Roman" w:cs="Times New Roman"/>
                <w:b/>
                <w:bCs/>
                <w:sz w:val="24"/>
                <w:szCs w:val="24"/>
              </w:rPr>
            </w:pPr>
            <w:r>
              <w:rPr>
                <w:rFonts w:ascii="Times New Roman" w:hAnsi="Times New Roman" w:cs="Times New Roman"/>
                <w:b/>
                <w:bCs/>
                <w:kern w:val="0"/>
                <w:sz w:val="24"/>
                <w:szCs w:val="24"/>
                <w:lang w:val="en-US"/>
              </w:rPr>
              <w:t>Tak</w:t>
            </w:r>
          </w:p>
        </w:tc>
        <w:tc>
          <w:tcPr>
            <w:tcW w:w="1561" w:type="dxa"/>
            <w:tcBorders>
              <w:top w:val="single" w:sz="4" w:space="0" w:color="000000"/>
              <w:left w:val="single" w:sz="4" w:space="0" w:color="000000"/>
              <w:bottom w:val="single" w:sz="4" w:space="0" w:color="000000"/>
              <w:right w:val="single" w:sz="4" w:space="0" w:color="000000"/>
            </w:tcBorders>
            <w:shd w:val="clear" w:color="auto" w:fill="B8B8B8"/>
            <w:vAlign w:val="center"/>
          </w:tcPr>
          <w:p w:rsidR="00652CF8" w:rsidRDefault="00500749">
            <w:pPr>
              <w:widowControl w:val="0"/>
              <w:spacing w:after="0"/>
              <w:ind w:left="156"/>
              <w:rPr>
                <w:rFonts w:ascii="Times New Roman" w:hAnsi="Times New Roman" w:cs="Times New Roman"/>
                <w:b/>
                <w:bCs/>
                <w:sz w:val="24"/>
                <w:szCs w:val="24"/>
              </w:rPr>
            </w:pPr>
            <w:r>
              <w:rPr>
                <w:rFonts w:ascii="Times New Roman" w:hAnsi="Times New Roman" w:cs="Times New Roman"/>
                <w:b/>
                <w:bCs/>
                <w:kern w:val="0"/>
                <w:sz w:val="24"/>
                <w:szCs w:val="24"/>
                <w:lang w:val="en-US"/>
              </w:rPr>
              <w:t>Nie</w:t>
            </w:r>
          </w:p>
        </w:tc>
      </w:tr>
      <w:tr w:rsidR="00652CF8">
        <w:trPr>
          <w:trHeight w:val="578"/>
        </w:trPr>
        <w:tc>
          <w:tcPr>
            <w:tcW w:w="5479"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rPr>
                <w:rFonts w:ascii="Times New Roman" w:hAnsi="Times New Roman" w:cs="Times New Roman"/>
                <w:sz w:val="24"/>
                <w:szCs w:val="24"/>
              </w:rPr>
            </w:pPr>
            <w:r>
              <w:rPr>
                <w:rFonts w:ascii="Times New Roman" w:hAnsi="Times New Roman" w:cs="Times New Roman"/>
                <w:kern w:val="0"/>
                <w:sz w:val="24"/>
                <w:szCs w:val="24"/>
              </w:rPr>
              <w:t>Czy znasz standardy ochrony dzieci przed krzywdzeniem obowiązujące w placówce, w której pracujesz?</w:t>
            </w:r>
          </w:p>
        </w:tc>
        <w:tc>
          <w:tcPr>
            <w:tcW w:w="174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561"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578"/>
        </w:trPr>
        <w:tc>
          <w:tcPr>
            <w:tcW w:w="5479"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ind w:firstLine="17"/>
              <w:rPr>
                <w:rFonts w:ascii="Times New Roman" w:hAnsi="Times New Roman" w:cs="Times New Roman"/>
                <w:sz w:val="24"/>
                <w:szCs w:val="24"/>
                <w:lang w:val="en-US"/>
              </w:rPr>
            </w:pPr>
            <w:r>
              <w:rPr>
                <w:rFonts w:ascii="Times New Roman" w:hAnsi="Times New Roman" w:cs="Times New Roman"/>
                <w:kern w:val="0"/>
                <w:sz w:val="24"/>
                <w:szCs w:val="24"/>
                <w:lang w:val="en-US"/>
              </w:rPr>
              <w:t xml:space="preserve">Czy znasz treść dokumentu </w:t>
            </w:r>
            <w:r>
              <w:rPr>
                <w:rFonts w:ascii="Times New Roman" w:hAnsi="Times New Roman" w:cs="Times New Roman"/>
                <w:i/>
                <w:color w:val="002060"/>
                <w:kern w:val="0"/>
                <w:sz w:val="24"/>
                <w:szCs w:val="24"/>
                <w:lang w:val="en-US"/>
              </w:rPr>
              <w:t>Polityka ochrony małoletnich przed krzywdzeniem</w:t>
            </w:r>
            <w:r>
              <w:rPr>
                <w:rFonts w:ascii="Times New Roman" w:hAnsi="Times New Roman" w:cs="Times New Roman"/>
                <w:kern w:val="0"/>
                <w:sz w:val="24"/>
                <w:szCs w:val="24"/>
                <w:lang w:val="en-US"/>
              </w:rPr>
              <w:t>?</w:t>
            </w:r>
          </w:p>
        </w:tc>
        <w:tc>
          <w:tcPr>
            <w:tcW w:w="174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561"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505"/>
        </w:trPr>
        <w:tc>
          <w:tcPr>
            <w:tcW w:w="5479"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rPr>
                <w:rFonts w:ascii="Times New Roman" w:hAnsi="Times New Roman" w:cs="Times New Roman"/>
                <w:sz w:val="24"/>
                <w:szCs w:val="24"/>
              </w:rPr>
            </w:pPr>
            <w:r>
              <w:rPr>
                <w:rFonts w:ascii="Times New Roman" w:hAnsi="Times New Roman" w:cs="Times New Roman"/>
                <w:kern w:val="0"/>
                <w:sz w:val="24"/>
                <w:szCs w:val="24"/>
              </w:rPr>
              <w:t>Czy potrafisz rozpoznawać symptomy krzywdzenia dzieci?</w:t>
            </w:r>
          </w:p>
        </w:tc>
        <w:tc>
          <w:tcPr>
            <w:tcW w:w="174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561"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505"/>
        </w:trPr>
        <w:tc>
          <w:tcPr>
            <w:tcW w:w="5479"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rPr>
                <w:rFonts w:ascii="Times New Roman" w:hAnsi="Times New Roman" w:cs="Times New Roman"/>
                <w:sz w:val="24"/>
                <w:szCs w:val="24"/>
              </w:rPr>
            </w:pPr>
            <w:r>
              <w:rPr>
                <w:rFonts w:ascii="Times New Roman" w:hAnsi="Times New Roman" w:cs="Times New Roman"/>
                <w:kern w:val="0"/>
                <w:sz w:val="24"/>
                <w:szCs w:val="24"/>
              </w:rPr>
              <w:t>Czy wiesz, jak reagować na symptomy krzywdzenia dzieci?</w:t>
            </w:r>
          </w:p>
        </w:tc>
        <w:tc>
          <w:tcPr>
            <w:tcW w:w="174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561"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886"/>
        </w:trPr>
        <w:tc>
          <w:tcPr>
            <w:tcW w:w="5479"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right="138" w:firstLine="17"/>
              <w:rPr>
                <w:rFonts w:ascii="Times New Roman" w:hAnsi="Times New Roman" w:cs="Times New Roman"/>
                <w:sz w:val="24"/>
                <w:szCs w:val="24"/>
                <w:lang w:val="en-US"/>
              </w:rPr>
            </w:pPr>
            <w:r>
              <w:rPr>
                <w:rFonts w:ascii="Times New Roman" w:hAnsi="Times New Roman" w:cs="Times New Roman"/>
                <w:kern w:val="0"/>
                <w:sz w:val="24"/>
                <w:szCs w:val="24"/>
                <w:lang w:val="en-US"/>
              </w:rPr>
              <w:t xml:space="preserve">Czy zdarzyło Ci się zaobserwować naruszenie zasad zawartych w </w:t>
            </w:r>
            <w:r>
              <w:rPr>
                <w:rFonts w:ascii="Times New Roman" w:hAnsi="Times New Roman" w:cs="Times New Roman"/>
                <w:i/>
                <w:kern w:val="0"/>
                <w:sz w:val="24"/>
                <w:szCs w:val="24"/>
                <w:lang w:val="en-US"/>
              </w:rPr>
              <w:t>Polityce ochrony dzieci przed krzywdzeniem</w:t>
            </w:r>
            <w:r>
              <w:rPr>
                <w:rFonts w:ascii="Times New Roman" w:hAnsi="Times New Roman" w:cs="Times New Roman"/>
                <w:kern w:val="0"/>
                <w:sz w:val="24"/>
                <w:szCs w:val="24"/>
                <w:lang w:val="en-US"/>
              </w:rPr>
              <w:t xml:space="preserve"> przez innego pracownika?</w:t>
            </w:r>
          </w:p>
        </w:tc>
        <w:tc>
          <w:tcPr>
            <w:tcW w:w="174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561"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2600"/>
        </w:trPr>
        <w:tc>
          <w:tcPr>
            <w:tcW w:w="5479"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rPr>
                <w:rFonts w:ascii="Times New Roman" w:hAnsi="Times New Roman" w:cs="Times New Roman"/>
                <w:sz w:val="24"/>
                <w:szCs w:val="24"/>
              </w:rPr>
            </w:pPr>
            <w:r>
              <w:rPr>
                <w:rFonts w:ascii="Times New Roman" w:hAnsi="Times New Roman" w:cs="Times New Roman"/>
                <w:kern w:val="0"/>
                <w:sz w:val="24"/>
                <w:szCs w:val="24"/>
                <w:lang w:val="en-US"/>
              </w:rPr>
              <w:t>a. Jeśli tak – jakie zasady zostały naruszone? (</w:t>
            </w:r>
            <w:r>
              <w:rPr>
                <w:rFonts w:ascii="Times New Roman" w:hAnsi="Times New Roman" w:cs="Times New Roman"/>
                <w:i/>
                <w:iCs/>
                <w:kern w:val="0"/>
                <w:sz w:val="24"/>
                <w:szCs w:val="24"/>
                <w:lang w:val="en-US"/>
              </w:rPr>
              <w:t>odpowiedź opisowa)</w:t>
            </w:r>
          </w:p>
        </w:tc>
        <w:tc>
          <w:tcPr>
            <w:tcW w:w="174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561"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2600"/>
        </w:trPr>
        <w:tc>
          <w:tcPr>
            <w:tcW w:w="5479"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ind w:right="779"/>
              <w:rPr>
                <w:rFonts w:ascii="Times New Roman" w:hAnsi="Times New Roman" w:cs="Times New Roman"/>
                <w:sz w:val="24"/>
                <w:szCs w:val="24"/>
              </w:rPr>
            </w:pPr>
            <w:r>
              <w:rPr>
                <w:rFonts w:ascii="Times New Roman" w:hAnsi="Times New Roman" w:cs="Times New Roman"/>
                <w:kern w:val="0"/>
                <w:sz w:val="24"/>
                <w:szCs w:val="24"/>
                <w:lang w:val="en-US"/>
              </w:rPr>
              <w:t xml:space="preserve">b. Czy podjąłeś/aś jakieś działania: jeśli tak – jakie, jeśli nie – dlaczego? </w:t>
            </w:r>
            <w:r>
              <w:rPr>
                <w:rFonts w:ascii="Times New Roman" w:hAnsi="Times New Roman" w:cs="Times New Roman"/>
                <w:i/>
                <w:iCs/>
                <w:kern w:val="0"/>
                <w:sz w:val="24"/>
                <w:szCs w:val="24"/>
                <w:lang w:val="en-US"/>
              </w:rPr>
              <w:t>(odpowiedź opisowa)</w:t>
            </w:r>
          </w:p>
        </w:tc>
        <w:tc>
          <w:tcPr>
            <w:tcW w:w="174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561"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r w:rsidR="00652CF8">
        <w:trPr>
          <w:trHeight w:val="2600"/>
        </w:trPr>
        <w:tc>
          <w:tcPr>
            <w:tcW w:w="5479"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rPr>
                <w:rFonts w:ascii="Times New Roman" w:hAnsi="Times New Roman" w:cs="Times New Roman"/>
                <w:sz w:val="24"/>
                <w:szCs w:val="24"/>
                <w:lang w:val="en-US"/>
              </w:rPr>
            </w:pPr>
            <w:r>
              <w:rPr>
                <w:rFonts w:ascii="Times New Roman" w:hAnsi="Times New Roman" w:cs="Times New Roman"/>
                <w:kern w:val="0"/>
                <w:sz w:val="24"/>
                <w:szCs w:val="24"/>
                <w:lang w:val="en-US"/>
              </w:rPr>
              <w:t xml:space="preserve">Czy masz jakieś uwagi/poprawki/sugestie dotyczące </w:t>
            </w:r>
            <w:r>
              <w:rPr>
                <w:rFonts w:ascii="Times New Roman" w:hAnsi="Times New Roman" w:cs="Times New Roman"/>
                <w:b/>
                <w:bCs/>
                <w:i/>
                <w:kern w:val="0"/>
                <w:sz w:val="24"/>
                <w:szCs w:val="24"/>
                <w:lang w:val="en-US"/>
              </w:rPr>
              <w:t>Polityki ochrony małoletnich przed krzywdzeniem</w:t>
            </w:r>
            <w:r>
              <w:rPr>
                <w:rFonts w:ascii="Times New Roman" w:hAnsi="Times New Roman" w:cs="Times New Roman"/>
                <w:kern w:val="0"/>
                <w:sz w:val="24"/>
                <w:szCs w:val="24"/>
                <w:lang w:val="en-US"/>
              </w:rPr>
              <w:t xml:space="preserve">? </w:t>
            </w:r>
            <w:r>
              <w:rPr>
                <w:rFonts w:ascii="Times New Roman" w:hAnsi="Times New Roman" w:cs="Times New Roman"/>
                <w:i/>
                <w:iCs/>
                <w:kern w:val="0"/>
                <w:sz w:val="24"/>
                <w:szCs w:val="24"/>
                <w:lang w:val="en-US"/>
              </w:rPr>
              <w:t>(odpowiedź opisowa)</w:t>
            </w:r>
          </w:p>
        </w:tc>
        <w:tc>
          <w:tcPr>
            <w:tcW w:w="1749"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c>
          <w:tcPr>
            <w:tcW w:w="1561" w:type="dxa"/>
            <w:tcBorders>
              <w:top w:val="single" w:sz="4" w:space="0" w:color="000000"/>
              <w:left w:val="single" w:sz="4" w:space="0" w:color="000000"/>
              <w:bottom w:val="single" w:sz="4" w:space="0" w:color="000000"/>
              <w:right w:val="single" w:sz="4" w:space="0" w:color="000000"/>
            </w:tcBorders>
          </w:tcPr>
          <w:p w:rsidR="00652CF8" w:rsidRDefault="00652CF8">
            <w:pPr>
              <w:widowControl w:val="0"/>
            </w:pPr>
          </w:p>
        </w:tc>
      </w:tr>
    </w:tbl>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652CF8">
      <w:pPr>
        <w:spacing w:line="276" w:lineRule="auto"/>
        <w:jc w:val="both"/>
      </w:pPr>
    </w:p>
    <w:p w:rsidR="00652CF8" w:rsidRDefault="00500749">
      <w:pPr>
        <w:spacing w:line="276" w:lineRule="auto"/>
        <w:jc w:val="both"/>
        <w:rPr>
          <w:color w:val="000000"/>
        </w:rPr>
      </w:pPr>
      <w:r>
        <w:rPr>
          <w:rFonts w:ascii="Times New Roman" w:hAnsi="Times New Roman" w:cs="Times New Roman"/>
          <w:b/>
          <w:color w:val="000000"/>
          <w:sz w:val="24"/>
          <w:szCs w:val="24"/>
        </w:rPr>
        <w:t>Załącznik nr 11. Sprawozdanie z Ankiety monitorującej</w:t>
      </w:r>
    </w:p>
    <w:p w:rsidR="00652CF8" w:rsidRDefault="00500749">
      <w:pPr>
        <w:jc w:val="center"/>
        <w:rPr>
          <w:color w:val="000000"/>
        </w:rPr>
      </w:pPr>
      <w:r>
        <w:rPr>
          <w:rFonts w:ascii="Times New Roman" w:hAnsi="Times New Roman" w:cs="Times New Roman"/>
          <w:b/>
          <w:bCs/>
          <w:color w:val="000000"/>
          <w:sz w:val="40"/>
          <w:szCs w:val="40"/>
        </w:rPr>
        <w:t>Sprawozdanie z Ankiety (monitorująca)</w:t>
      </w:r>
    </w:p>
    <w:tbl>
      <w:tblPr>
        <w:tblStyle w:val="TableGrid"/>
        <w:tblW w:w="10867" w:type="dxa"/>
        <w:tblInd w:w="-5" w:type="dxa"/>
        <w:tblLayout w:type="fixed"/>
        <w:tblCellMar>
          <w:top w:w="80" w:type="dxa"/>
          <w:left w:w="120" w:type="dxa"/>
          <w:right w:w="276" w:type="dxa"/>
        </w:tblCellMar>
        <w:tblLook w:val="04A0" w:firstRow="1" w:lastRow="0" w:firstColumn="1" w:lastColumn="0" w:noHBand="0" w:noVBand="1"/>
      </w:tblPr>
      <w:tblGrid>
        <w:gridCol w:w="5371"/>
        <w:gridCol w:w="2128"/>
        <w:gridCol w:w="1731"/>
        <w:gridCol w:w="1637"/>
      </w:tblGrid>
      <w:tr w:rsidR="00652CF8">
        <w:trPr>
          <w:trHeight w:val="505"/>
        </w:trPr>
        <w:tc>
          <w:tcPr>
            <w:tcW w:w="5370" w:type="dxa"/>
            <w:tcBorders>
              <w:top w:val="single" w:sz="4" w:space="0" w:color="000000"/>
              <w:left w:val="single" w:sz="4" w:space="0" w:color="000000"/>
              <w:bottom w:val="single" w:sz="4" w:space="0" w:color="000000"/>
              <w:right w:val="single" w:sz="4" w:space="0" w:color="000000"/>
            </w:tcBorders>
            <w:shd w:val="clear" w:color="auto" w:fill="B8B8B8"/>
          </w:tcPr>
          <w:p w:rsidR="00652CF8" w:rsidRDefault="00500749">
            <w:pPr>
              <w:widowControl w:val="0"/>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lang w:val="en-US"/>
              </w:rPr>
              <w:t>Pytania ankietowe</w:t>
            </w:r>
          </w:p>
        </w:tc>
        <w:tc>
          <w:tcPr>
            <w:tcW w:w="2128" w:type="dxa"/>
            <w:tcBorders>
              <w:top w:val="single" w:sz="4" w:space="0" w:color="000000"/>
              <w:left w:val="single" w:sz="4" w:space="0" w:color="000000"/>
              <w:bottom w:val="single" w:sz="4" w:space="0" w:color="000000"/>
              <w:right w:val="single" w:sz="4" w:space="0" w:color="000000"/>
            </w:tcBorders>
            <w:shd w:val="clear" w:color="auto" w:fill="B8B8B8"/>
          </w:tcPr>
          <w:p w:rsidR="00652CF8" w:rsidRDefault="00500749">
            <w:pPr>
              <w:widowControl w:val="0"/>
              <w:spacing w:after="0" w:line="240" w:lineRule="auto"/>
              <w:ind w:left="152"/>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lang w:val="en-US"/>
              </w:rPr>
              <w:t>Ilość ankietowanych</w:t>
            </w:r>
          </w:p>
        </w:tc>
        <w:tc>
          <w:tcPr>
            <w:tcW w:w="1731" w:type="dxa"/>
            <w:tcBorders>
              <w:top w:val="single" w:sz="4" w:space="0" w:color="000000"/>
              <w:left w:val="single" w:sz="4" w:space="0" w:color="000000"/>
              <w:bottom w:val="single" w:sz="4" w:space="0" w:color="000000"/>
              <w:right w:val="single" w:sz="4" w:space="0" w:color="000000"/>
            </w:tcBorders>
            <w:shd w:val="clear" w:color="auto" w:fill="B8B8B8"/>
            <w:vAlign w:val="center"/>
          </w:tcPr>
          <w:p w:rsidR="00652CF8" w:rsidRDefault="00500749">
            <w:pPr>
              <w:widowControl w:val="0"/>
              <w:spacing w:after="0"/>
              <w:ind w:left="152"/>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lang w:val="en-US"/>
              </w:rPr>
              <w:t>Tak</w:t>
            </w:r>
          </w:p>
        </w:tc>
        <w:tc>
          <w:tcPr>
            <w:tcW w:w="1637" w:type="dxa"/>
            <w:tcBorders>
              <w:top w:val="single" w:sz="4" w:space="0" w:color="000000"/>
              <w:left w:val="single" w:sz="4" w:space="0" w:color="000000"/>
              <w:bottom w:val="single" w:sz="4" w:space="0" w:color="000000"/>
              <w:right w:val="single" w:sz="4" w:space="0" w:color="000000"/>
            </w:tcBorders>
            <w:shd w:val="clear" w:color="auto" w:fill="B8B8B8"/>
            <w:vAlign w:val="center"/>
          </w:tcPr>
          <w:p w:rsidR="00652CF8" w:rsidRDefault="00500749">
            <w:pPr>
              <w:widowControl w:val="0"/>
              <w:spacing w:after="0"/>
              <w:ind w:left="156"/>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lang w:val="en-US"/>
              </w:rPr>
              <w:t>Nie</w:t>
            </w:r>
          </w:p>
        </w:tc>
      </w:tr>
      <w:tr w:rsidR="00652CF8">
        <w:trPr>
          <w:trHeight w:val="578"/>
        </w:trPr>
        <w:tc>
          <w:tcPr>
            <w:tcW w:w="5370"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Czy znasz standardy ochrony dzieci przed krzywdzeniem obowiązujące w placówce, w której pracujesz?</w:t>
            </w:r>
          </w:p>
        </w:tc>
        <w:tc>
          <w:tcPr>
            <w:tcW w:w="2128" w:type="dxa"/>
            <w:tcBorders>
              <w:top w:val="single" w:sz="4" w:space="0" w:color="000000"/>
              <w:left w:val="single" w:sz="4" w:space="0" w:color="000000"/>
              <w:bottom w:val="single" w:sz="4" w:space="0" w:color="000000"/>
              <w:right w:val="single" w:sz="4" w:space="0" w:color="000000"/>
            </w:tcBorders>
          </w:tcPr>
          <w:p w:rsidR="00652CF8" w:rsidRDefault="00652CF8">
            <w:pPr>
              <w:widowControl w:val="0"/>
              <w:spacing w:after="0" w:line="240" w:lineRule="auto"/>
              <w:rPr>
                <w:rFonts w:ascii="Times New Roman" w:hAnsi="Times New Roman" w:cs="Times New Roman"/>
                <w:color w:val="000000"/>
                <w:kern w:val="0"/>
                <w:lang w:val="en-US"/>
              </w:rPr>
            </w:pPr>
          </w:p>
        </w:tc>
        <w:tc>
          <w:tcPr>
            <w:tcW w:w="1731"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c>
          <w:tcPr>
            <w:tcW w:w="1637"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r>
      <w:tr w:rsidR="00652CF8">
        <w:trPr>
          <w:trHeight w:val="578"/>
        </w:trPr>
        <w:tc>
          <w:tcPr>
            <w:tcW w:w="5370"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ind w:firstLine="17"/>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 xml:space="preserve">Czy znasz treść dokumentu </w:t>
            </w:r>
            <w:r>
              <w:rPr>
                <w:rFonts w:ascii="Times New Roman" w:hAnsi="Times New Roman" w:cs="Times New Roman"/>
                <w:i/>
                <w:color w:val="000000"/>
                <w:kern w:val="0"/>
                <w:sz w:val="24"/>
                <w:szCs w:val="24"/>
                <w:lang w:val="en-US"/>
              </w:rPr>
              <w:t>Polityka ochrony małoletnich przed krzywdzeniem</w:t>
            </w:r>
            <w:r>
              <w:rPr>
                <w:rFonts w:ascii="Times New Roman" w:hAnsi="Times New Roman" w:cs="Times New Roman"/>
                <w:color w:val="000000"/>
                <w:kern w:val="0"/>
                <w:sz w:val="24"/>
                <w:szCs w:val="24"/>
                <w:lang w:val="en-US"/>
              </w:rPr>
              <w:t>?</w:t>
            </w:r>
          </w:p>
        </w:tc>
        <w:tc>
          <w:tcPr>
            <w:tcW w:w="2128" w:type="dxa"/>
            <w:tcBorders>
              <w:top w:val="single" w:sz="4" w:space="0" w:color="000000"/>
              <w:left w:val="single" w:sz="4" w:space="0" w:color="000000"/>
              <w:bottom w:val="single" w:sz="4" w:space="0" w:color="000000"/>
              <w:right w:val="single" w:sz="4" w:space="0" w:color="000000"/>
            </w:tcBorders>
          </w:tcPr>
          <w:p w:rsidR="00652CF8" w:rsidRDefault="00652CF8">
            <w:pPr>
              <w:widowControl w:val="0"/>
              <w:spacing w:after="0" w:line="240" w:lineRule="auto"/>
              <w:rPr>
                <w:rFonts w:ascii="Times New Roman" w:hAnsi="Times New Roman" w:cs="Times New Roman"/>
                <w:color w:val="000000"/>
                <w:kern w:val="0"/>
                <w:lang w:val="en-US"/>
              </w:rPr>
            </w:pPr>
          </w:p>
        </w:tc>
        <w:tc>
          <w:tcPr>
            <w:tcW w:w="1731"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c>
          <w:tcPr>
            <w:tcW w:w="1637"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r>
      <w:tr w:rsidR="00652CF8">
        <w:trPr>
          <w:trHeight w:val="505"/>
        </w:trPr>
        <w:tc>
          <w:tcPr>
            <w:tcW w:w="5370"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Czy potrafisz rozpoznawać symptomy krzywdzenia dzieci?</w:t>
            </w:r>
          </w:p>
        </w:tc>
        <w:tc>
          <w:tcPr>
            <w:tcW w:w="2128" w:type="dxa"/>
            <w:tcBorders>
              <w:top w:val="single" w:sz="4" w:space="0" w:color="000000"/>
              <w:left w:val="single" w:sz="4" w:space="0" w:color="000000"/>
              <w:bottom w:val="single" w:sz="4" w:space="0" w:color="000000"/>
              <w:right w:val="single" w:sz="4" w:space="0" w:color="000000"/>
            </w:tcBorders>
          </w:tcPr>
          <w:p w:rsidR="00652CF8" w:rsidRDefault="00652CF8">
            <w:pPr>
              <w:widowControl w:val="0"/>
              <w:spacing w:after="0" w:line="240" w:lineRule="auto"/>
              <w:rPr>
                <w:rFonts w:ascii="Times New Roman" w:hAnsi="Times New Roman" w:cs="Times New Roman"/>
                <w:color w:val="000000"/>
                <w:kern w:val="0"/>
                <w:lang w:val="en-US"/>
              </w:rPr>
            </w:pPr>
          </w:p>
        </w:tc>
        <w:tc>
          <w:tcPr>
            <w:tcW w:w="1731"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c>
          <w:tcPr>
            <w:tcW w:w="1637"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r>
      <w:tr w:rsidR="00652CF8">
        <w:trPr>
          <w:trHeight w:val="505"/>
        </w:trPr>
        <w:tc>
          <w:tcPr>
            <w:tcW w:w="5370"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Czy wiesz, jak reagować na symptomy krzywdzenia dzieci?</w:t>
            </w:r>
          </w:p>
        </w:tc>
        <w:tc>
          <w:tcPr>
            <w:tcW w:w="2128" w:type="dxa"/>
            <w:tcBorders>
              <w:top w:val="single" w:sz="4" w:space="0" w:color="000000"/>
              <w:left w:val="single" w:sz="4" w:space="0" w:color="000000"/>
              <w:bottom w:val="single" w:sz="4" w:space="0" w:color="000000"/>
              <w:right w:val="single" w:sz="4" w:space="0" w:color="000000"/>
            </w:tcBorders>
          </w:tcPr>
          <w:p w:rsidR="00652CF8" w:rsidRDefault="00652CF8">
            <w:pPr>
              <w:widowControl w:val="0"/>
              <w:spacing w:after="0" w:line="240" w:lineRule="auto"/>
              <w:rPr>
                <w:rFonts w:ascii="Times New Roman" w:hAnsi="Times New Roman" w:cs="Times New Roman"/>
                <w:color w:val="000000"/>
                <w:kern w:val="0"/>
                <w:lang w:val="en-US"/>
              </w:rPr>
            </w:pPr>
          </w:p>
        </w:tc>
        <w:tc>
          <w:tcPr>
            <w:tcW w:w="1731"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c>
          <w:tcPr>
            <w:tcW w:w="1637"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r>
      <w:tr w:rsidR="00652CF8">
        <w:trPr>
          <w:trHeight w:val="886"/>
        </w:trPr>
        <w:tc>
          <w:tcPr>
            <w:tcW w:w="5370" w:type="dxa"/>
            <w:tcBorders>
              <w:top w:val="single" w:sz="4" w:space="0" w:color="000000"/>
              <w:left w:val="single" w:sz="4" w:space="0" w:color="000000"/>
              <w:bottom w:val="single" w:sz="4" w:space="0" w:color="000000"/>
              <w:right w:val="single" w:sz="4" w:space="0" w:color="000000"/>
            </w:tcBorders>
            <w:vAlign w:val="center"/>
          </w:tcPr>
          <w:p w:rsidR="00652CF8" w:rsidRDefault="00500749">
            <w:pPr>
              <w:widowControl w:val="0"/>
              <w:spacing w:after="0"/>
              <w:ind w:right="138" w:firstLine="17"/>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 xml:space="preserve">Czy zdarzyło Ci się zaobserwować naruszenie zasad zawartych w </w:t>
            </w:r>
            <w:r>
              <w:rPr>
                <w:rFonts w:ascii="Times New Roman" w:hAnsi="Times New Roman" w:cs="Times New Roman"/>
                <w:i/>
                <w:color w:val="000000"/>
                <w:kern w:val="0"/>
                <w:sz w:val="24"/>
                <w:szCs w:val="24"/>
                <w:lang w:val="en-US"/>
              </w:rPr>
              <w:t>Polityce ochrony dzieci przed krzywdzeniem</w:t>
            </w:r>
            <w:r>
              <w:rPr>
                <w:rFonts w:ascii="Times New Roman" w:hAnsi="Times New Roman" w:cs="Times New Roman"/>
                <w:color w:val="000000"/>
                <w:kern w:val="0"/>
                <w:sz w:val="24"/>
                <w:szCs w:val="24"/>
                <w:lang w:val="en-US"/>
              </w:rPr>
              <w:t xml:space="preserve"> przez innego pracownika?</w:t>
            </w:r>
          </w:p>
        </w:tc>
        <w:tc>
          <w:tcPr>
            <w:tcW w:w="2128" w:type="dxa"/>
            <w:tcBorders>
              <w:top w:val="single" w:sz="4" w:space="0" w:color="000000"/>
              <w:left w:val="single" w:sz="4" w:space="0" w:color="000000"/>
              <w:bottom w:val="single" w:sz="4" w:space="0" w:color="000000"/>
              <w:right w:val="single" w:sz="4" w:space="0" w:color="000000"/>
            </w:tcBorders>
          </w:tcPr>
          <w:p w:rsidR="00652CF8" w:rsidRDefault="00652CF8">
            <w:pPr>
              <w:widowControl w:val="0"/>
              <w:spacing w:after="0" w:line="240" w:lineRule="auto"/>
              <w:rPr>
                <w:rFonts w:ascii="Times New Roman" w:hAnsi="Times New Roman" w:cs="Times New Roman"/>
                <w:color w:val="000000"/>
                <w:kern w:val="0"/>
                <w:lang w:val="en-US"/>
              </w:rPr>
            </w:pPr>
          </w:p>
        </w:tc>
        <w:tc>
          <w:tcPr>
            <w:tcW w:w="1731"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c>
          <w:tcPr>
            <w:tcW w:w="1637"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r>
      <w:tr w:rsidR="00652CF8">
        <w:trPr>
          <w:trHeight w:val="1420"/>
        </w:trPr>
        <w:tc>
          <w:tcPr>
            <w:tcW w:w="5370"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a. Jeśli tak – jakie zasady zostały naruszone? (</w:t>
            </w:r>
            <w:r>
              <w:rPr>
                <w:rFonts w:ascii="Times New Roman" w:hAnsi="Times New Roman" w:cs="Times New Roman"/>
                <w:i/>
                <w:iCs/>
                <w:color w:val="000000"/>
                <w:kern w:val="0"/>
                <w:sz w:val="24"/>
                <w:szCs w:val="24"/>
                <w:lang w:val="en-US"/>
              </w:rPr>
              <w:t>odpowiedź opisowa)</w:t>
            </w:r>
          </w:p>
        </w:tc>
        <w:tc>
          <w:tcPr>
            <w:tcW w:w="2128" w:type="dxa"/>
            <w:tcBorders>
              <w:top w:val="single" w:sz="4" w:space="0" w:color="000000"/>
              <w:left w:val="single" w:sz="4" w:space="0" w:color="000000"/>
              <w:bottom w:val="single" w:sz="4" w:space="0" w:color="000000"/>
              <w:right w:val="single" w:sz="4" w:space="0" w:color="000000"/>
            </w:tcBorders>
          </w:tcPr>
          <w:p w:rsidR="00652CF8" w:rsidRDefault="00652CF8">
            <w:pPr>
              <w:widowControl w:val="0"/>
              <w:spacing w:after="0" w:line="240" w:lineRule="auto"/>
              <w:rPr>
                <w:rFonts w:ascii="Times New Roman" w:hAnsi="Times New Roman" w:cs="Times New Roman"/>
                <w:color w:val="000000"/>
                <w:kern w:val="0"/>
                <w:lang w:val="en-US"/>
              </w:rPr>
            </w:pPr>
          </w:p>
        </w:tc>
        <w:tc>
          <w:tcPr>
            <w:tcW w:w="1731"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c>
          <w:tcPr>
            <w:tcW w:w="1637"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r>
      <w:tr w:rsidR="00652CF8">
        <w:trPr>
          <w:trHeight w:val="1469"/>
        </w:trPr>
        <w:tc>
          <w:tcPr>
            <w:tcW w:w="5370"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ind w:right="779"/>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 xml:space="preserve">b. Czy podjąłeś/aś jakieś działania: jeśli tak – jakie, jeśli nie – dlaczego? </w:t>
            </w:r>
            <w:r>
              <w:rPr>
                <w:rFonts w:ascii="Times New Roman" w:hAnsi="Times New Roman" w:cs="Times New Roman"/>
                <w:i/>
                <w:iCs/>
                <w:color w:val="000000"/>
                <w:kern w:val="0"/>
                <w:sz w:val="24"/>
                <w:szCs w:val="24"/>
                <w:lang w:val="en-US"/>
              </w:rPr>
              <w:t>(odpowiedź opisowa)</w:t>
            </w:r>
          </w:p>
        </w:tc>
        <w:tc>
          <w:tcPr>
            <w:tcW w:w="2128" w:type="dxa"/>
            <w:tcBorders>
              <w:top w:val="single" w:sz="4" w:space="0" w:color="000000"/>
              <w:left w:val="single" w:sz="4" w:space="0" w:color="000000"/>
              <w:bottom w:val="single" w:sz="4" w:space="0" w:color="000000"/>
              <w:right w:val="single" w:sz="4" w:space="0" w:color="000000"/>
            </w:tcBorders>
          </w:tcPr>
          <w:p w:rsidR="00652CF8" w:rsidRDefault="00652CF8">
            <w:pPr>
              <w:widowControl w:val="0"/>
              <w:spacing w:after="0" w:line="240" w:lineRule="auto"/>
              <w:rPr>
                <w:rFonts w:ascii="Times New Roman" w:hAnsi="Times New Roman" w:cs="Times New Roman"/>
                <w:color w:val="000000"/>
                <w:kern w:val="0"/>
                <w:lang w:val="en-US"/>
              </w:rPr>
            </w:pPr>
          </w:p>
        </w:tc>
        <w:tc>
          <w:tcPr>
            <w:tcW w:w="1731"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c>
          <w:tcPr>
            <w:tcW w:w="1637"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r>
      <w:tr w:rsidR="00652CF8">
        <w:trPr>
          <w:trHeight w:val="1761"/>
        </w:trPr>
        <w:tc>
          <w:tcPr>
            <w:tcW w:w="5370" w:type="dxa"/>
            <w:tcBorders>
              <w:top w:val="single" w:sz="4" w:space="0" w:color="000000"/>
              <w:left w:val="single" w:sz="4" w:space="0" w:color="000000"/>
              <w:bottom w:val="single" w:sz="4" w:space="0" w:color="000000"/>
              <w:right w:val="single" w:sz="4" w:space="0" w:color="000000"/>
            </w:tcBorders>
          </w:tcPr>
          <w:p w:rsidR="00652CF8" w:rsidRDefault="00500749">
            <w:pPr>
              <w:widowControl w:val="0"/>
              <w:spacing w:after="0"/>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 xml:space="preserve">Czy masz jakieś uwagi/poprawki/sugestie dotyczące </w:t>
            </w:r>
            <w:r>
              <w:rPr>
                <w:rFonts w:ascii="Times New Roman" w:hAnsi="Times New Roman" w:cs="Times New Roman"/>
                <w:b/>
                <w:bCs/>
                <w:i/>
                <w:color w:val="000000"/>
                <w:kern w:val="0"/>
                <w:sz w:val="24"/>
                <w:szCs w:val="24"/>
                <w:lang w:val="en-US"/>
              </w:rPr>
              <w:t>Polityki ochrony małoletnich przed krzywdzeniem</w:t>
            </w:r>
            <w:r>
              <w:rPr>
                <w:rFonts w:ascii="Times New Roman" w:hAnsi="Times New Roman" w:cs="Times New Roman"/>
                <w:color w:val="000000"/>
                <w:kern w:val="0"/>
                <w:sz w:val="24"/>
                <w:szCs w:val="24"/>
                <w:lang w:val="en-US"/>
              </w:rPr>
              <w:t xml:space="preserve">? </w:t>
            </w:r>
            <w:r>
              <w:rPr>
                <w:rFonts w:ascii="Times New Roman" w:hAnsi="Times New Roman" w:cs="Times New Roman"/>
                <w:i/>
                <w:iCs/>
                <w:color w:val="000000"/>
                <w:kern w:val="0"/>
                <w:sz w:val="24"/>
                <w:szCs w:val="24"/>
                <w:lang w:val="en-US"/>
              </w:rPr>
              <w:t>(odpowiedź opisowa)</w:t>
            </w:r>
          </w:p>
        </w:tc>
        <w:tc>
          <w:tcPr>
            <w:tcW w:w="2128" w:type="dxa"/>
            <w:tcBorders>
              <w:top w:val="single" w:sz="4" w:space="0" w:color="000000"/>
              <w:left w:val="single" w:sz="4" w:space="0" w:color="000000"/>
              <w:bottom w:val="single" w:sz="4" w:space="0" w:color="000000"/>
              <w:right w:val="single" w:sz="4" w:space="0" w:color="000000"/>
            </w:tcBorders>
          </w:tcPr>
          <w:p w:rsidR="00652CF8" w:rsidRDefault="00652CF8">
            <w:pPr>
              <w:widowControl w:val="0"/>
              <w:spacing w:after="0" w:line="240" w:lineRule="auto"/>
              <w:rPr>
                <w:rFonts w:ascii="Times New Roman" w:hAnsi="Times New Roman" w:cs="Times New Roman"/>
                <w:color w:val="000000"/>
                <w:kern w:val="0"/>
                <w:lang w:val="en-US"/>
              </w:rPr>
            </w:pPr>
          </w:p>
        </w:tc>
        <w:tc>
          <w:tcPr>
            <w:tcW w:w="1731"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c>
          <w:tcPr>
            <w:tcW w:w="1637" w:type="dxa"/>
            <w:tcBorders>
              <w:top w:val="single" w:sz="4" w:space="0" w:color="000000"/>
              <w:left w:val="single" w:sz="4" w:space="0" w:color="000000"/>
              <w:bottom w:val="single" w:sz="4" w:space="0" w:color="000000"/>
              <w:right w:val="single" w:sz="4" w:space="0" w:color="000000"/>
            </w:tcBorders>
          </w:tcPr>
          <w:p w:rsidR="00652CF8" w:rsidRDefault="00652CF8">
            <w:pPr>
              <w:widowControl w:val="0"/>
              <w:rPr>
                <w:rFonts w:ascii="Times New Roman" w:hAnsi="Times New Roman" w:cs="Times New Roman"/>
                <w:color w:val="000000"/>
                <w:kern w:val="0"/>
                <w:lang w:val="en-US"/>
              </w:rPr>
            </w:pPr>
          </w:p>
        </w:tc>
      </w:tr>
    </w:tbl>
    <w:p w:rsidR="00652CF8" w:rsidRDefault="00652CF8">
      <w:pPr>
        <w:spacing w:line="276" w:lineRule="auto"/>
        <w:jc w:val="both"/>
        <w:rPr>
          <w:rFonts w:ascii="Times New Roman" w:hAnsi="Times New Roman" w:cs="Times New Roman"/>
          <w:color w:val="000000"/>
          <w:sz w:val="24"/>
          <w:szCs w:val="24"/>
        </w:rPr>
      </w:pPr>
    </w:p>
    <w:p w:rsidR="00652CF8" w:rsidRDefault="00500749">
      <w:pPr>
        <w:ind w:left="-851" w:firstLine="851"/>
        <w:jc w:val="both"/>
        <w:rPr>
          <w:color w:val="000000"/>
        </w:rPr>
      </w:pPr>
      <w:r>
        <w:rPr>
          <w:rFonts w:ascii="Times New Roman" w:hAnsi="Times New Roman" w:cs="Times New Roman"/>
          <w:b/>
          <w:color w:val="000000"/>
          <w:sz w:val="24"/>
          <w:szCs w:val="24"/>
        </w:rPr>
        <w:t>UWAGI:</w:t>
      </w:r>
    </w:p>
    <w:p w:rsidR="00652CF8" w:rsidRDefault="00652CF8">
      <w:pPr>
        <w:ind w:left="-851"/>
        <w:jc w:val="both"/>
        <w:rPr>
          <w:rFonts w:ascii="Times New Roman" w:hAnsi="Times New Roman" w:cs="Times New Roman"/>
          <w:b/>
          <w:color w:val="000000"/>
          <w:sz w:val="24"/>
          <w:szCs w:val="24"/>
        </w:rPr>
      </w:pPr>
    </w:p>
    <w:p w:rsidR="00652CF8" w:rsidRDefault="00652CF8">
      <w:pPr>
        <w:ind w:left="-851"/>
        <w:jc w:val="both"/>
        <w:rPr>
          <w:rFonts w:ascii="Times New Roman" w:hAnsi="Times New Roman" w:cs="Times New Roman"/>
          <w:b/>
          <w:color w:val="000000"/>
          <w:sz w:val="24"/>
          <w:szCs w:val="24"/>
        </w:rPr>
      </w:pPr>
    </w:p>
    <w:p w:rsidR="00652CF8" w:rsidRDefault="00500749">
      <w:pPr>
        <w:jc w:val="both"/>
        <w:rPr>
          <w:color w:val="000000"/>
        </w:rPr>
      </w:pPr>
      <w:r>
        <w:rPr>
          <w:rFonts w:ascii="Times New Roman" w:hAnsi="Times New Roman" w:cs="Times New Roman"/>
          <w:b/>
          <w:color w:val="000000"/>
          <w:sz w:val="24"/>
          <w:szCs w:val="24"/>
        </w:rPr>
        <w:t>ZALECENIA:</w:t>
      </w:r>
    </w:p>
    <w:p w:rsidR="00652CF8" w:rsidRDefault="00652CF8">
      <w:pPr>
        <w:spacing w:line="276" w:lineRule="auto"/>
        <w:jc w:val="both"/>
        <w:rPr>
          <w:rFonts w:ascii="Times New Roman" w:hAnsi="Times New Roman" w:cs="Times New Roman"/>
          <w:sz w:val="24"/>
          <w:szCs w:val="24"/>
        </w:rPr>
      </w:pPr>
    </w:p>
    <w:p w:rsidR="00652CF8" w:rsidRDefault="00652CF8">
      <w:pPr>
        <w:spacing w:line="276" w:lineRule="auto"/>
        <w:jc w:val="both"/>
      </w:pPr>
    </w:p>
    <w:p w:rsidR="00652CF8" w:rsidRDefault="00652CF8">
      <w:pPr>
        <w:spacing w:line="276" w:lineRule="auto"/>
        <w:jc w:val="both"/>
      </w:pPr>
    </w:p>
    <w:p w:rsidR="00652CF8" w:rsidRDefault="00500749">
      <w:pPr>
        <w:shd w:val="clear" w:color="auto" w:fill="FFFFFF"/>
        <w:spacing w:after="0" w:line="240" w:lineRule="auto"/>
        <w:ind w:left="426" w:right="510"/>
        <w:jc w:val="right"/>
      </w:pPr>
      <w:r>
        <w:rPr>
          <w:rFonts w:ascii="Times New Roman" w:hAnsi="Times New Roman" w:cs="Times New Roman"/>
          <w:i/>
          <w:sz w:val="24"/>
          <w:szCs w:val="24"/>
        </w:rPr>
        <w:lastRenderedPageBreak/>
        <w:t>załącznik nr 2</w:t>
      </w:r>
    </w:p>
    <w:p w:rsidR="00652CF8" w:rsidRDefault="00500749">
      <w:pPr>
        <w:shd w:val="clear" w:color="auto" w:fill="FFFFFF"/>
        <w:spacing w:after="0" w:line="240" w:lineRule="auto"/>
        <w:ind w:left="426" w:right="510"/>
        <w:jc w:val="right"/>
      </w:pPr>
      <w:r>
        <w:rPr>
          <w:rFonts w:ascii="Times New Roman" w:hAnsi="Times New Roman" w:cs="Times New Roman"/>
          <w:i/>
          <w:sz w:val="24"/>
          <w:szCs w:val="24"/>
        </w:rPr>
        <w:t>do Zarządzenia Dyrektora Nr 2/2025</w:t>
      </w:r>
    </w:p>
    <w:p w:rsidR="00652CF8" w:rsidRDefault="00500749">
      <w:pPr>
        <w:shd w:val="clear" w:color="auto" w:fill="FFFFFF"/>
        <w:spacing w:after="0" w:line="240" w:lineRule="auto"/>
        <w:ind w:left="426" w:right="510"/>
        <w:jc w:val="right"/>
      </w:pPr>
      <w:r>
        <w:rPr>
          <w:rFonts w:ascii="Times New Roman" w:hAnsi="Times New Roman" w:cs="Times New Roman"/>
          <w:i/>
          <w:sz w:val="24"/>
          <w:szCs w:val="24"/>
        </w:rPr>
        <w:t>z dnia  01.09.2025r.</w:t>
      </w:r>
    </w:p>
    <w:p w:rsidR="00652CF8" w:rsidRDefault="00652CF8"/>
    <w:p w:rsidR="00652CF8" w:rsidRDefault="00500749">
      <w:pPr>
        <w:shd w:val="clear" w:color="auto" w:fill="F2F2F2"/>
        <w:spacing w:after="0" w:line="240" w:lineRule="auto"/>
        <w:jc w:val="center"/>
      </w:pPr>
      <w:r>
        <w:rPr>
          <w:rFonts w:ascii="Times New Roman" w:hAnsi="Times New Roman" w:cs="Times New Roman"/>
          <w:b/>
          <w:sz w:val="24"/>
          <w:szCs w:val="24"/>
        </w:rPr>
        <w:t xml:space="preserve">OŚWIADCZENIE PRACOWNIKA </w:t>
      </w:r>
    </w:p>
    <w:p w:rsidR="00652CF8" w:rsidRDefault="00652CF8">
      <w:pPr>
        <w:spacing w:after="0" w:line="240" w:lineRule="auto"/>
      </w:pPr>
    </w:p>
    <w:p w:rsidR="00652CF8" w:rsidRDefault="00500749">
      <w:pPr>
        <w:tabs>
          <w:tab w:val="right" w:pos="6840"/>
          <w:tab w:val="left" w:leader="dot" w:pos="8550"/>
        </w:tabs>
        <w:spacing w:after="0" w:line="240" w:lineRule="auto"/>
        <w:jc w:val="right"/>
      </w:pPr>
      <w:r>
        <w:rPr>
          <w:rFonts w:ascii="Times New Roman" w:hAnsi="Times New Roman" w:cs="Times New Roman"/>
          <w:sz w:val="24"/>
          <w:szCs w:val="24"/>
        </w:rPr>
        <w:tab/>
        <w:t xml:space="preserve">Kopaniec, dn. </w:t>
      </w:r>
      <w:r>
        <w:rPr>
          <w:rFonts w:ascii="Times New Roman" w:hAnsi="Times New Roman" w:cs="Times New Roman"/>
          <w:sz w:val="24"/>
          <w:szCs w:val="24"/>
        </w:rPr>
        <w:tab/>
      </w:r>
    </w:p>
    <w:p w:rsidR="00652CF8" w:rsidRDefault="00652CF8">
      <w:pPr>
        <w:spacing w:after="0" w:line="240" w:lineRule="auto"/>
        <w:ind w:left="4500"/>
        <w:jc w:val="center"/>
      </w:pPr>
    </w:p>
    <w:p w:rsidR="00652CF8" w:rsidRDefault="00500749">
      <w:pPr>
        <w:tabs>
          <w:tab w:val="left" w:pos="0"/>
          <w:tab w:val="left" w:leader="dot" w:pos="2880"/>
        </w:tabs>
        <w:spacing w:after="0" w:line="240" w:lineRule="auto"/>
        <w:jc w:val="both"/>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52CF8" w:rsidRDefault="00500749">
      <w:pPr>
        <w:spacing w:after="0" w:line="240" w:lineRule="auto"/>
        <w:jc w:val="both"/>
      </w:pPr>
      <w:r>
        <w:rPr>
          <w:rFonts w:ascii="Times New Roman" w:hAnsi="Times New Roman" w:cs="Times New Roman"/>
          <w:sz w:val="24"/>
          <w:szCs w:val="24"/>
        </w:rPr>
        <w:t xml:space="preserve">   (imię i nazwisko pracownika)</w:t>
      </w:r>
    </w:p>
    <w:p w:rsidR="00652CF8" w:rsidRDefault="00652CF8">
      <w:pPr>
        <w:spacing w:after="0" w:line="240" w:lineRule="auto"/>
      </w:pPr>
    </w:p>
    <w:p w:rsidR="00652CF8" w:rsidRDefault="00652CF8">
      <w:pPr>
        <w:spacing w:after="0" w:line="240" w:lineRule="auto"/>
        <w:jc w:val="center"/>
      </w:pPr>
    </w:p>
    <w:p w:rsidR="00652CF8" w:rsidRDefault="00500749">
      <w:pPr>
        <w:spacing w:after="0" w:line="240" w:lineRule="auto"/>
        <w:jc w:val="center"/>
      </w:pPr>
      <w:r>
        <w:rPr>
          <w:rFonts w:ascii="Times New Roman" w:hAnsi="Times New Roman" w:cs="Times New Roman"/>
          <w:b/>
          <w:sz w:val="24"/>
          <w:szCs w:val="24"/>
        </w:rPr>
        <w:t xml:space="preserve">OŚWIADCZENIE </w:t>
      </w:r>
    </w:p>
    <w:p w:rsidR="00652CF8" w:rsidRDefault="00652CF8">
      <w:pPr>
        <w:spacing w:after="0" w:line="240" w:lineRule="auto"/>
        <w:jc w:val="center"/>
      </w:pPr>
    </w:p>
    <w:p w:rsidR="00652CF8" w:rsidRDefault="00500749">
      <w:pPr>
        <w:spacing w:after="0" w:line="240" w:lineRule="auto"/>
        <w:jc w:val="both"/>
      </w:pPr>
      <w:r>
        <w:rPr>
          <w:rFonts w:ascii="Times New Roman" w:hAnsi="Times New Roman" w:cs="Times New Roman"/>
          <w:sz w:val="24"/>
          <w:szCs w:val="24"/>
        </w:rPr>
        <w:t xml:space="preserve">1. Oświadczam, że: </w:t>
      </w:r>
    </w:p>
    <w:p w:rsidR="00652CF8" w:rsidRDefault="00652CF8">
      <w:pPr>
        <w:spacing w:after="0" w:line="240" w:lineRule="auto"/>
        <w:jc w:val="both"/>
      </w:pPr>
    </w:p>
    <w:p w:rsidR="00652CF8" w:rsidRDefault="00500749" w:rsidP="0022794D">
      <w:pPr>
        <w:numPr>
          <w:ilvl w:val="0"/>
          <w:numId w:val="68"/>
        </w:numPr>
        <w:jc w:val="both"/>
      </w:pPr>
      <w:r>
        <w:rPr>
          <w:rFonts w:ascii="Times New Roman" w:hAnsi="Times New Roman" w:cs="Times New Roman"/>
          <w:sz w:val="24"/>
          <w:szCs w:val="24"/>
        </w:rPr>
        <w:t>zapoznano mnie ze STANDARDAMI OCHRONY MAŁOLETNICH;</w:t>
      </w:r>
    </w:p>
    <w:p w:rsidR="00652CF8" w:rsidRDefault="00500749" w:rsidP="0022794D">
      <w:pPr>
        <w:numPr>
          <w:ilvl w:val="0"/>
          <w:numId w:val="68"/>
        </w:numPr>
        <w:jc w:val="both"/>
      </w:pPr>
      <w:r>
        <w:rPr>
          <w:rFonts w:ascii="Times New Roman" w:hAnsi="Times New Roman" w:cs="Times New Roman"/>
          <w:sz w:val="24"/>
          <w:szCs w:val="24"/>
        </w:rPr>
        <w:t>zapoznano mnie z „Regulaminem Ochrony Małoletnich przed Krzywdzeniem”, obowiązującym w Zespole Szkół w Starej Kamienicy</w:t>
      </w:r>
    </w:p>
    <w:p w:rsidR="00652CF8" w:rsidRDefault="00652CF8">
      <w:pPr>
        <w:tabs>
          <w:tab w:val="left" w:pos="720"/>
        </w:tabs>
        <w:spacing w:after="0" w:line="240" w:lineRule="auto"/>
        <w:ind w:left="720"/>
        <w:jc w:val="center"/>
      </w:pPr>
    </w:p>
    <w:p w:rsidR="00652CF8" w:rsidRDefault="00500749">
      <w:pPr>
        <w:tabs>
          <w:tab w:val="left" w:pos="0"/>
        </w:tabs>
        <w:spacing w:after="0" w:line="240" w:lineRule="auto"/>
        <w:ind w:left="284" w:hanging="284"/>
      </w:pPr>
      <w:r>
        <w:rPr>
          <w:rFonts w:ascii="Times New Roman" w:hAnsi="Times New Roman" w:cs="Times New Roman"/>
          <w:sz w:val="24"/>
          <w:szCs w:val="24"/>
        </w:rPr>
        <w:t>2.  Zobowiązuję się do ich przestrzegania.</w:t>
      </w:r>
    </w:p>
    <w:p w:rsidR="00652CF8" w:rsidRDefault="00652CF8">
      <w:pPr>
        <w:spacing w:after="0" w:line="240" w:lineRule="auto"/>
        <w:jc w:val="center"/>
      </w:pPr>
    </w:p>
    <w:p w:rsidR="00652CF8" w:rsidRDefault="00652CF8">
      <w:pPr>
        <w:spacing w:after="0" w:line="240" w:lineRule="auto"/>
      </w:pPr>
    </w:p>
    <w:p w:rsidR="00652CF8" w:rsidRDefault="00652CF8">
      <w:pPr>
        <w:spacing w:after="0" w:line="240" w:lineRule="auto"/>
        <w:jc w:val="center"/>
      </w:pPr>
    </w:p>
    <w:p w:rsidR="00652CF8" w:rsidRDefault="00652CF8">
      <w:pPr>
        <w:spacing w:after="0" w:line="240" w:lineRule="auto"/>
      </w:pPr>
    </w:p>
    <w:p w:rsidR="00652CF8" w:rsidRDefault="00500749">
      <w:pPr>
        <w:tabs>
          <w:tab w:val="left" w:leader="dot" w:pos="2430"/>
          <w:tab w:val="left" w:pos="6300"/>
          <w:tab w:val="left" w:leader="dot" w:pos="9000"/>
        </w:tabs>
        <w:spacing w:after="0" w:line="240" w:lineRule="auto"/>
        <w:ind w:left="6096"/>
      </w:pPr>
      <w:r>
        <w:rPr>
          <w:rFonts w:ascii="Times New Roman" w:hAnsi="Times New Roman" w:cs="Times New Roman"/>
          <w:sz w:val="24"/>
          <w:szCs w:val="24"/>
        </w:rPr>
        <w:tab/>
      </w:r>
      <w:r>
        <w:rPr>
          <w:rFonts w:ascii="Times New Roman" w:hAnsi="Times New Roman" w:cs="Times New Roman"/>
          <w:sz w:val="24"/>
          <w:szCs w:val="24"/>
        </w:rPr>
        <w:tab/>
      </w:r>
    </w:p>
    <w:p w:rsidR="00652CF8" w:rsidRDefault="00274113">
      <w:pPr>
        <w:spacing w:after="0" w:line="240" w:lineRule="auto"/>
        <w:ind w:left="6096"/>
      </w:pPr>
      <w:r>
        <w:rPr>
          <w:rFonts w:ascii="Times New Roman" w:hAnsi="Times New Roman" w:cs="Times New Roman"/>
          <w:i/>
          <w:sz w:val="24"/>
          <w:szCs w:val="24"/>
        </w:rPr>
        <w:t xml:space="preserve">        </w:t>
      </w:r>
      <w:r w:rsidR="00500749">
        <w:rPr>
          <w:rFonts w:ascii="Times New Roman" w:hAnsi="Times New Roman" w:cs="Times New Roman"/>
          <w:i/>
          <w:sz w:val="24"/>
          <w:szCs w:val="24"/>
        </w:rPr>
        <w:t xml:space="preserve"> ( podpis pracownika)</w:t>
      </w:r>
    </w:p>
    <w:p w:rsidR="00652CF8" w:rsidRDefault="00652CF8"/>
    <w:p w:rsidR="00652CF8" w:rsidRDefault="00652CF8">
      <w:pPr>
        <w:spacing w:line="276" w:lineRule="auto"/>
        <w:jc w:val="both"/>
      </w:pPr>
    </w:p>
    <w:sectPr w:rsidR="00652CF8">
      <w:headerReference w:type="default" r:id="rId32"/>
      <w:footerReference w:type="default" r:id="rId33"/>
      <w:pgSz w:w="11906" w:h="16838"/>
      <w:pgMar w:top="765" w:right="720" w:bottom="720" w:left="720" w:header="708" w:footer="19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94D" w:rsidRDefault="0022794D">
      <w:pPr>
        <w:spacing w:after="0" w:line="240" w:lineRule="auto"/>
      </w:pPr>
      <w:r>
        <w:separator/>
      </w:r>
    </w:p>
  </w:endnote>
  <w:endnote w:type="continuationSeparator" w:id="0">
    <w:p w:rsidR="0022794D" w:rsidRDefault="00227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EE"/>
    <w:family w:val="roman"/>
    <w:pitch w:val="variable"/>
  </w:font>
  <w:font w:name="Lat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ind w:right="360"/>
    </w:pPr>
    <w:r>
      <w:rPr>
        <w:noProof/>
        <w:lang w:eastAsia="pl-PL"/>
      </w:rPr>
      <mc:AlternateContent>
        <mc:Choice Requires="wps">
          <w:drawing>
            <wp:anchor distT="0" distB="0" distL="0" distR="0" simplePos="0" relativeHeight="2" behindDoc="1" locked="0" layoutInCell="0" allowOverlap="1">
              <wp:simplePos x="0" y="0"/>
              <wp:positionH relativeFrom="margin">
                <wp:align>right</wp:align>
              </wp:positionH>
              <wp:positionV relativeFrom="paragraph">
                <wp:posOffset>635</wp:posOffset>
              </wp:positionV>
              <wp:extent cx="24765" cy="24765"/>
              <wp:effectExtent l="0" t="0" r="0" b="0"/>
              <wp:wrapSquare wrapText="bothSides"/>
              <wp:docPr id="1" name="Ramka1"/>
              <wp:cNvGraphicFramePr/>
              <a:graphic xmlns:a="http://schemas.openxmlformats.org/drawingml/2006/main">
                <a:graphicData uri="http://schemas.microsoft.com/office/word/2010/wordprocessingShape">
                  <wps:wsp>
                    <wps:cNvSpPr/>
                    <wps:spPr>
                      <a:xfrm>
                        <a:off x="0" y="0"/>
                        <a:ext cx="24120" cy="24120"/>
                      </a:xfrm>
                      <a:prstGeom prst="rect">
                        <a:avLst/>
                      </a:prstGeom>
                      <a:noFill/>
                      <a:ln w="0">
                        <a:noFill/>
                      </a:ln>
                    </wps:spPr>
                    <wps:style>
                      <a:lnRef idx="0">
                        <a:scrgbClr r="0" g="0" b="0"/>
                      </a:lnRef>
                      <a:fillRef idx="0">
                        <a:scrgbClr r="0" g="0" b="0"/>
                      </a:fillRef>
                      <a:effectRef idx="0">
                        <a:scrgbClr r="0" g="0" b="0"/>
                      </a:effectRef>
                      <a:fontRef idx="minor"/>
                    </wps:style>
                    <wps:txbx>
                      <w:txbxContent>
                        <w:p w:rsidR="00500749" w:rsidRDefault="00500749">
                          <w:pPr>
                            <w:pStyle w:val="Stopka"/>
                            <w:rPr>
                              <w:rStyle w:val="Numerstrony"/>
                            </w:rPr>
                          </w:pPr>
                          <w:r>
                            <w:rPr>
                              <w:rStyle w:val="Numerstrony"/>
                              <w:color w:val="000000"/>
                            </w:rPr>
                            <w:fldChar w:fldCharType="begin"/>
                          </w:r>
                          <w:r>
                            <w:rPr>
                              <w:rStyle w:val="Numerstrony"/>
                              <w:color w:val="000000"/>
                            </w:rPr>
                            <w:instrText>PAGE</w:instrText>
                          </w:r>
                          <w:r>
                            <w:rPr>
                              <w:rStyle w:val="Numerstrony"/>
                              <w:color w:val="000000"/>
                            </w:rPr>
                            <w:fldChar w:fldCharType="separate"/>
                          </w:r>
                          <w:r>
                            <w:rPr>
                              <w:rStyle w:val="Numerstrony"/>
                              <w:color w:val="000000"/>
                            </w:rPr>
                            <w:t>0</w:t>
                          </w:r>
                          <w:r>
                            <w:rPr>
                              <w:rStyle w:val="Numerstrony"/>
                              <w:color w:val="000000"/>
                            </w:rPr>
                            <w:fldChar w:fldCharType="end"/>
                          </w:r>
                        </w:p>
                      </w:txbxContent>
                    </wps:txbx>
                    <wps:bodyPr lIns="0" tIns="0" rIns="0" bIns="0" anchor="t">
                      <a:spAutoFit/>
                    </wps:bodyPr>
                  </wps:wsp>
                </a:graphicData>
              </a:graphic>
            </wp:anchor>
          </w:drawing>
        </mc:Choice>
        <mc:Fallback>
          <w:pict>
            <v:rect id="Ramka1" o:spid="_x0000_s1026" style="position:absolute;margin-left:-49.25pt;margin-top:.05pt;width:1.95pt;height:1.95pt;z-index:-50331647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" o:allowincell="f" filled="f" stroked="f" strokeweight="0">
              <v:textbox style="mso-fit-shape-to-text:t" inset="0,0,0,0">
                <w:txbxContent>
                  <w:p w:rsidR="00500749" w:rsidRDefault="00500749">
                    <w:pPr>
                      <w:pStyle w:val="Stopka"/>
                      <w:rPr>
                        <w:rStyle w:val="Numerstrony"/>
                      </w:rPr>
                    </w:pPr>
                    <w:r>
                      <w:rPr>
                        <w:rStyle w:val="Numerstrony"/>
                        <w:color w:val="000000"/>
                      </w:rPr>
                      <w:fldChar w:fldCharType="begin"/>
                    </w:r>
                    <w:r>
                      <w:rPr>
                        <w:rStyle w:val="Numerstrony"/>
                        <w:color w:val="000000"/>
                      </w:rPr>
                      <w:instrText>PAGE</w:instrText>
                    </w:r>
                    <w:r>
                      <w:rPr>
                        <w:rStyle w:val="Numerstrony"/>
                        <w:color w:val="000000"/>
                      </w:rPr>
                      <w:fldChar w:fldCharType="separate"/>
                    </w:r>
                    <w:r>
                      <w:rPr>
                        <w:rStyle w:val="Numerstrony"/>
                        <w:color w:val="000000"/>
                      </w:rPr>
                      <w:t>0</w:t>
                    </w:r>
                    <w:r>
                      <w:rPr>
                        <w:rStyle w:val="Numerstrony"/>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rFonts w:ascii="Arial" w:hAnsi="Arial" w:cs="Arial"/>
        <w:b/>
      </w:rPr>
    </w:pPr>
    <w:r>
      <w:rPr>
        <w:rFonts w:ascii="Arial" w:hAnsi="Arial" w:cs="Arial"/>
        <w:b/>
      </w:rPr>
      <w:fldChar w:fldCharType="begin"/>
    </w:r>
    <w:r>
      <w:rPr>
        <w:rFonts w:ascii="Arial" w:hAnsi="Arial" w:cs="Arial"/>
        <w:b/>
      </w:rPr>
      <w:instrText>PAGE</w:instrText>
    </w:r>
    <w:r>
      <w:rPr>
        <w:rFonts w:ascii="Arial" w:hAnsi="Arial" w:cs="Arial"/>
        <w:b/>
      </w:rPr>
      <w:fldChar w:fldCharType="separate"/>
    </w:r>
    <w:r w:rsidR="001E75B5">
      <w:rPr>
        <w:rFonts w:ascii="Arial" w:hAnsi="Arial" w:cs="Arial"/>
        <w:b/>
        <w:noProof/>
      </w:rPr>
      <w:t>2</w:t>
    </w:r>
    <w:r>
      <w:rPr>
        <w:rFonts w:ascii="Arial" w:hAnsi="Arial" w:cs="Arial"/>
        <w:b/>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rFonts w:ascii="Arial" w:hAnsi="Arial" w:cs="Arial"/>
        <w:b/>
      </w:rPr>
    </w:pPr>
    <w:r>
      <w:rPr>
        <w:rFonts w:ascii="Arial" w:hAnsi="Arial" w:cs="Arial"/>
        <w:b/>
      </w:rPr>
      <w:fldChar w:fldCharType="begin"/>
    </w:r>
    <w:r>
      <w:rPr>
        <w:rFonts w:ascii="Arial" w:hAnsi="Arial" w:cs="Arial"/>
        <w:b/>
      </w:rPr>
      <w:instrText>PAGE</w:instrText>
    </w:r>
    <w:r>
      <w:rPr>
        <w:rFonts w:ascii="Arial" w:hAnsi="Arial" w:cs="Arial"/>
        <w:b/>
      </w:rPr>
      <w:fldChar w:fldCharType="separate"/>
    </w:r>
    <w:r>
      <w:rPr>
        <w:rFonts w:ascii="Arial" w:hAnsi="Arial" w:cs="Arial"/>
        <w:b/>
      </w:rPr>
      <w:t>2</w:t>
    </w:r>
    <w:r>
      <w:rPr>
        <w:rFonts w:ascii="Arial" w:hAnsi="Arial" w:cs="Arial"/>
        <w:b/>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p>
  <w:p w:rsidR="00500749" w:rsidRDefault="00500749">
    <w:pPr>
      <w:pStyle w:val="Stopka"/>
      <w:jc w:val="center"/>
    </w:pPr>
    <w:r>
      <w:fldChar w:fldCharType="begin"/>
    </w:r>
    <w:r>
      <w:instrText>PAGE</w:instrText>
    </w:r>
    <w:r>
      <w:fldChar w:fldCharType="separate"/>
    </w:r>
    <w:r w:rsidR="001E75B5">
      <w:rPr>
        <w:noProof/>
      </w:rPr>
      <w:t>4</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r>
      <w:rPr>
        <w:b/>
        <w:sz w:val="24"/>
        <w:szCs w:val="24"/>
      </w:rPr>
      <w:fldChar w:fldCharType="begin"/>
    </w:r>
    <w:r>
      <w:rPr>
        <w:b/>
        <w:sz w:val="24"/>
        <w:szCs w:val="24"/>
      </w:rPr>
      <w:instrText>PAGE</w:instrText>
    </w:r>
    <w:r>
      <w:rPr>
        <w:b/>
        <w:sz w:val="24"/>
        <w:szCs w:val="24"/>
      </w:rPr>
      <w:fldChar w:fldCharType="separate"/>
    </w:r>
    <w:r w:rsidR="001E75B5">
      <w:rPr>
        <w:b/>
        <w:noProof/>
        <w:sz w:val="24"/>
        <w:szCs w:val="24"/>
      </w:rPr>
      <w:t>12</w:t>
    </w:r>
    <w:r>
      <w:rPr>
        <w:b/>
        <w:sz w:val="24"/>
        <w:szCs w:val="24"/>
      </w:rPr>
      <w:fldChar w:fldCharType="end"/>
    </w:r>
  </w:p>
  <w:p w:rsidR="00500749" w:rsidRDefault="00500749">
    <w:pPr>
      <w:pStyle w:val="Stopka"/>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r>
      <w:rPr>
        <w:b/>
        <w:sz w:val="24"/>
        <w:szCs w:val="24"/>
      </w:rPr>
      <w:fldChar w:fldCharType="begin"/>
    </w:r>
    <w:r>
      <w:rPr>
        <w:b/>
        <w:sz w:val="24"/>
        <w:szCs w:val="24"/>
      </w:rPr>
      <w:instrText>PAGE</w:instrText>
    </w:r>
    <w:r>
      <w:rPr>
        <w:b/>
        <w:sz w:val="24"/>
        <w:szCs w:val="24"/>
      </w:rPr>
      <w:fldChar w:fldCharType="separate"/>
    </w:r>
    <w:r w:rsidR="001E75B5">
      <w:rPr>
        <w:b/>
        <w:noProof/>
        <w:sz w:val="24"/>
        <w:szCs w:val="24"/>
      </w:rPr>
      <w:t>22</w:t>
    </w:r>
    <w:r>
      <w:rPr>
        <w:b/>
        <w:sz w:val="24"/>
        <w:szCs w:val="24"/>
      </w:rPr>
      <w:fldChar w:fldCharType="end"/>
    </w:r>
  </w:p>
  <w:p w:rsidR="00500749" w:rsidRDefault="00500749">
    <w:pPr>
      <w:pStyle w:val="Stopk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r>
      <w:fldChar w:fldCharType="begin"/>
    </w:r>
    <w:r>
      <w:instrText>PAGE</w:instrText>
    </w:r>
    <w:r>
      <w:fldChar w:fldCharType="separate"/>
    </w:r>
    <w:r w:rsidR="001E75B5">
      <w:rPr>
        <w:noProof/>
      </w:rPr>
      <w:t>35</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p>
  <w:p w:rsidR="00500749" w:rsidRDefault="00500749">
    <w:pPr>
      <w:pStyle w:val="Stopka"/>
      <w:jc w:val="center"/>
    </w:pPr>
    <w:r>
      <w:fldChar w:fldCharType="begin"/>
    </w:r>
    <w:r>
      <w:instrText>PAGE</w:instrText>
    </w:r>
    <w:r>
      <w:fldChar w:fldCharType="separate"/>
    </w:r>
    <w:r w:rsidR="001E75B5">
      <w:rPr>
        <w:noProof/>
      </w:rPr>
      <w:t>38</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p>
  <w:p w:rsidR="00500749" w:rsidRDefault="00500749">
    <w:pPr>
      <w:pStyle w:val="Stopka"/>
      <w:jc w:val="center"/>
    </w:pPr>
    <w:r>
      <w:fldChar w:fldCharType="begin"/>
    </w:r>
    <w:r>
      <w:instrText>PAGE</w:instrText>
    </w:r>
    <w:r>
      <w:fldChar w:fldCharType="separate"/>
    </w:r>
    <w:r w:rsidR="001E75B5">
      <w:rPr>
        <w:noProof/>
      </w:rPr>
      <w:t>41</w:t>
    </w:r>
    <w: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p>
  <w:p w:rsidR="00500749" w:rsidRDefault="00500749">
    <w:pPr>
      <w:pStyle w:val="Stopka"/>
      <w:jc w:val="center"/>
    </w:pPr>
    <w:r>
      <w:fldChar w:fldCharType="begin"/>
    </w:r>
    <w:r>
      <w:instrText>PAGE</w:instrText>
    </w:r>
    <w:r>
      <w:fldChar w:fldCharType="separate"/>
    </w:r>
    <w:r w:rsidR="001E75B5">
      <w:rPr>
        <w:noProof/>
      </w:rPr>
      <w:t>43</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p>
  <w:p w:rsidR="00500749" w:rsidRDefault="00500749">
    <w:pPr>
      <w:pStyle w:val="Stopka"/>
      <w:jc w:val="center"/>
    </w:pPr>
    <w:r>
      <w:fldChar w:fldCharType="begin"/>
    </w:r>
    <w:r>
      <w:instrText>PAGE</w:instrText>
    </w:r>
    <w:r>
      <w:fldChar w:fldCharType="separate"/>
    </w:r>
    <w:r w:rsidR="001E75B5">
      <w:rPr>
        <w:noProof/>
      </w:rPr>
      <w:t>45</w:t>
    </w:r>
    <w: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p>
  <w:p w:rsidR="00500749" w:rsidRDefault="00500749">
    <w:pPr>
      <w:pStyle w:val="Stopka"/>
      <w:jc w:val="center"/>
    </w:pPr>
    <w:r>
      <w:fldChar w:fldCharType="begin"/>
    </w:r>
    <w:r>
      <w:instrText>PAGE</w:instrText>
    </w:r>
    <w:r>
      <w:fldChar w:fldCharType="separate"/>
    </w:r>
    <w:r w:rsidR="001E75B5">
      <w:rPr>
        <w:noProof/>
      </w:rPr>
      <w:t>46</w:t>
    </w:r>
    <w: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r>
      <w:rPr>
        <w:b/>
        <w:sz w:val="24"/>
        <w:szCs w:val="24"/>
      </w:rPr>
      <w:fldChar w:fldCharType="begin"/>
    </w:r>
    <w:r>
      <w:rPr>
        <w:b/>
        <w:sz w:val="24"/>
        <w:szCs w:val="24"/>
      </w:rPr>
      <w:instrText>PAGE</w:instrText>
    </w:r>
    <w:r>
      <w:rPr>
        <w:b/>
        <w:sz w:val="24"/>
        <w:szCs w:val="24"/>
      </w:rPr>
      <w:fldChar w:fldCharType="separate"/>
    </w:r>
    <w:r w:rsidR="001E75B5">
      <w:rPr>
        <w:b/>
        <w:noProof/>
        <w:sz w:val="24"/>
        <w:szCs w:val="24"/>
      </w:rPr>
      <w:t>55</w:t>
    </w:r>
    <w:r>
      <w:rPr>
        <w:b/>
        <w:sz w:val="24"/>
        <w:szCs w:val="24"/>
      </w:rPr>
      <w:fldChar w:fldCharType="end"/>
    </w:r>
  </w:p>
  <w:p w:rsidR="00500749" w:rsidRDefault="00500749">
    <w:pPr>
      <w:pStyle w:val="Stopka"/>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Stopka"/>
      <w:jc w:val="center"/>
      <w:rPr>
        <w:b/>
        <w:sz w:val="24"/>
        <w:szCs w:val="24"/>
      </w:rPr>
    </w:pPr>
  </w:p>
  <w:p w:rsidR="00500749" w:rsidRDefault="00500749">
    <w:pPr>
      <w:pStyle w:val="Stopka"/>
      <w:jc w:val="center"/>
    </w:pPr>
    <w:r>
      <w:fldChar w:fldCharType="begin"/>
    </w:r>
    <w:r>
      <w:instrText>PAGE</w:instrText>
    </w:r>
    <w:r>
      <w:fldChar w:fldCharType="separate"/>
    </w:r>
    <w:r w:rsidR="001E75B5">
      <w:rPr>
        <w:noProof/>
      </w:rPr>
      <w:t>58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94D" w:rsidRDefault="0022794D">
      <w:pPr>
        <w:rPr>
          <w:sz w:val="12"/>
        </w:rPr>
      </w:pPr>
      <w:r>
        <w:separator/>
      </w:r>
    </w:p>
  </w:footnote>
  <w:footnote w:type="continuationSeparator" w:id="0">
    <w:p w:rsidR="0022794D" w:rsidRDefault="0022794D">
      <w:pPr>
        <w:rPr>
          <w:sz w:val="12"/>
        </w:rPr>
      </w:pPr>
      <w:r>
        <w:continuationSeparator/>
      </w:r>
    </w:p>
  </w:footnote>
  <w:footnote w:id="1">
    <w:p w:rsidR="00500749" w:rsidRDefault="00500749">
      <w:pPr>
        <w:pStyle w:val="Tekstprzypisudolnego"/>
        <w:jc w:val="both"/>
      </w:pPr>
      <w:r>
        <w:rPr>
          <w:rStyle w:val="Znakiprzypiswdolnych"/>
        </w:rPr>
        <w:footnoteRef/>
      </w:r>
      <w:r>
        <w:t xml:space="preserve"> Ar. 21 ust. 1 ustawy z dnia 13 maja 2016 r. o przeciwdziałaniu zagrożeniom przestępczością na tle seksualnym i ochronie małoletnich: </w:t>
      </w:r>
      <w:r>
        <w:rPr>
          <w:i/>
          <w:iCs/>
        </w:rPr>
        <w:t xml:space="preserve">„1. </w:t>
      </w:r>
      <w:r>
        <w:rPr>
          <w:i/>
          <w:iCs/>
        </w:rPr>
        <w:tab/>
        <w:t>Przed nawiązaniem z osobą stosunku pracy lub przed dopuszczeniem osoby do innej działalności związanej z wychowaniem, edukacją, wypoczynkiem, leczeniem, świadczeniem porad psychologicznych, rozwojem duchowym, uprawianiem sportu lub realizacją innych zainteresowań przez małoletnich, lub z opieką nad nimi na pracodawcy lub innym organizatorze takiej działalności oraz na osobie, z którą ma być nawiązany stosunek pracy lub która ma być dopuszczona do takiej działalności, ciążą obowiązki określone w ust. 2-8.”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749" w:rsidRDefault="00500749">
    <w:pPr>
      <w:pStyle w:val="Nagwek10"/>
      <w:tabs>
        <w:tab w:val="left" w:pos="2535"/>
      </w:tabs>
      <w:jc w:val="left"/>
      <w:rPr>
        <w:sz w:val="2"/>
        <w:szCs w:val="2"/>
      </w:rPr>
    </w:pPr>
    <w:r>
      <w:tab/>
    </w:r>
  </w:p>
  <w:p w:rsidR="00500749" w:rsidRDefault="00500749">
    <w:pPr>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48" style="width:9pt;height:9pt" coordsize="" o:spt="100" o:bullet="t" adj="0,,0" path="" stroked="f">
        <v:stroke joinstyle="miter"/>
        <v:imagedata r:id="rId1" o:title=""/>
        <v:formulas/>
        <v:path o:connecttype="segments"/>
      </v:shape>
    </w:pict>
  </w:numPicBullet>
  <w:abstractNum w:abstractNumId="0" w15:restartNumberingAfterBreak="0">
    <w:nsid w:val="02594D83"/>
    <w:multiLevelType w:val="multilevel"/>
    <w:tmpl w:val="A19666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32551BD"/>
    <w:multiLevelType w:val="multilevel"/>
    <w:tmpl w:val="0C9E7E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333794A"/>
    <w:multiLevelType w:val="multilevel"/>
    <w:tmpl w:val="9D44C6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4AD1374"/>
    <w:multiLevelType w:val="multilevel"/>
    <w:tmpl w:val="12FE04C0"/>
    <w:lvl w:ilvl="0">
      <w:start w:val="1"/>
      <w:numFmt w:val="decimal"/>
      <w:lvlText w:val="%1."/>
      <w:lvlJc w:val="left"/>
      <w:pPr>
        <w:tabs>
          <w:tab w:val="num" w:pos="0"/>
        </w:tabs>
        <w:ind w:left="360" w:hanging="360"/>
      </w:pPr>
      <w:rPr>
        <w:rFonts w:eastAsia="Arial"/>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0597159A"/>
    <w:multiLevelType w:val="multilevel"/>
    <w:tmpl w:val="D35894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05F96405"/>
    <w:multiLevelType w:val="multilevel"/>
    <w:tmpl w:val="C9E264F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6742F23"/>
    <w:multiLevelType w:val="multilevel"/>
    <w:tmpl w:val="247895FE"/>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7" w15:restartNumberingAfterBreak="0">
    <w:nsid w:val="06E07387"/>
    <w:multiLevelType w:val="multilevel"/>
    <w:tmpl w:val="A88CB65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 w15:restartNumberingAfterBreak="0">
    <w:nsid w:val="0BAC076E"/>
    <w:multiLevelType w:val="multilevel"/>
    <w:tmpl w:val="9190A7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F4F00F5"/>
    <w:multiLevelType w:val="multilevel"/>
    <w:tmpl w:val="B7FCE7FC"/>
    <w:lvl w:ilvl="0">
      <w:start w:val="1"/>
      <w:numFmt w:val="decimal"/>
      <w:pStyle w:val="punktacja1"/>
      <w:lvlText w:val="%1."/>
      <w:lvlJc w:val="left"/>
      <w:pPr>
        <w:tabs>
          <w:tab w:val="num" w:pos="340"/>
        </w:tabs>
        <w:ind w:left="0" w:firstLine="0"/>
      </w:pPr>
    </w:lvl>
    <w:lvl w:ilvl="1">
      <w:start w:val="1"/>
      <w:numFmt w:val="lowerLetter"/>
      <w:lvlText w:val="%2."/>
      <w:lvlJc w:val="left"/>
      <w:pPr>
        <w:tabs>
          <w:tab w:val="num" w:pos="1346"/>
        </w:tabs>
        <w:ind w:left="1346" w:hanging="360"/>
      </w:pPr>
    </w:lvl>
    <w:lvl w:ilvl="2">
      <w:start w:val="1"/>
      <w:numFmt w:val="lowerRoman"/>
      <w:lvlText w:val="%3."/>
      <w:lvlJc w:val="right"/>
      <w:pPr>
        <w:tabs>
          <w:tab w:val="num" w:pos="2066"/>
        </w:tabs>
        <w:ind w:left="2066" w:hanging="180"/>
      </w:pPr>
    </w:lvl>
    <w:lvl w:ilvl="3">
      <w:start w:val="1"/>
      <w:numFmt w:val="decimal"/>
      <w:lvlText w:val="%4."/>
      <w:lvlJc w:val="left"/>
      <w:pPr>
        <w:tabs>
          <w:tab w:val="num" w:pos="2786"/>
        </w:tabs>
        <w:ind w:left="2786" w:hanging="360"/>
      </w:pPr>
    </w:lvl>
    <w:lvl w:ilvl="4">
      <w:start w:val="1"/>
      <w:numFmt w:val="lowerLetter"/>
      <w:lvlText w:val="%5."/>
      <w:lvlJc w:val="left"/>
      <w:pPr>
        <w:tabs>
          <w:tab w:val="num" w:pos="3506"/>
        </w:tabs>
        <w:ind w:left="3506" w:hanging="360"/>
      </w:pPr>
    </w:lvl>
    <w:lvl w:ilvl="5">
      <w:start w:val="1"/>
      <w:numFmt w:val="lowerRoman"/>
      <w:lvlText w:val="%6."/>
      <w:lvlJc w:val="right"/>
      <w:pPr>
        <w:tabs>
          <w:tab w:val="num" w:pos="4226"/>
        </w:tabs>
        <w:ind w:left="4226" w:hanging="180"/>
      </w:pPr>
    </w:lvl>
    <w:lvl w:ilvl="6">
      <w:start w:val="1"/>
      <w:numFmt w:val="decimal"/>
      <w:lvlText w:val="%7."/>
      <w:lvlJc w:val="left"/>
      <w:pPr>
        <w:tabs>
          <w:tab w:val="num" w:pos="4946"/>
        </w:tabs>
        <w:ind w:left="4946" w:hanging="360"/>
      </w:pPr>
    </w:lvl>
    <w:lvl w:ilvl="7">
      <w:start w:val="1"/>
      <w:numFmt w:val="lowerLetter"/>
      <w:lvlText w:val="%8."/>
      <w:lvlJc w:val="left"/>
      <w:pPr>
        <w:tabs>
          <w:tab w:val="num" w:pos="5666"/>
        </w:tabs>
        <w:ind w:left="5666" w:hanging="360"/>
      </w:pPr>
    </w:lvl>
    <w:lvl w:ilvl="8">
      <w:start w:val="1"/>
      <w:numFmt w:val="lowerRoman"/>
      <w:lvlText w:val="%9."/>
      <w:lvlJc w:val="right"/>
      <w:pPr>
        <w:tabs>
          <w:tab w:val="num" w:pos="6386"/>
        </w:tabs>
        <w:ind w:left="6386" w:hanging="180"/>
      </w:pPr>
    </w:lvl>
  </w:abstractNum>
  <w:abstractNum w:abstractNumId="10" w15:restartNumberingAfterBreak="0">
    <w:nsid w:val="116D3A1B"/>
    <w:multiLevelType w:val="multilevel"/>
    <w:tmpl w:val="CD5019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8580E72"/>
    <w:multiLevelType w:val="multilevel"/>
    <w:tmpl w:val="9DCC49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19477F05"/>
    <w:multiLevelType w:val="multilevel"/>
    <w:tmpl w:val="764CC89A"/>
    <w:lvl w:ilvl="0">
      <w:start w:val="1"/>
      <w:numFmt w:val="decimal"/>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A264925"/>
    <w:multiLevelType w:val="multilevel"/>
    <w:tmpl w:val="B9C07D2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21543A0D"/>
    <w:multiLevelType w:val="multilevel"/>
    <w:tmpl w:val="9B5C87C4"/>
    <w:lvl w:ilvl="0">
      <w:start w:val="1"/>
      <w:numFmt w:val="decimal"/>
      <w:lvlText w:val="%1."/>
      <w:lvlJc w:val="left"/>
      <w:pPr>
        <w:tabs>
          <w:tab w:val="num" w:pos="0"/>
        </w:tabs>
        <w:ind w:left="360" w:hanging="360"/>
      </w:pPr>
      <w:rPr>
        <w:color w:val="auto"/>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 w15:restartNumberingAfterBreak="0">
    <w:nsid w:val="21C414FD"/>
    <w:multiLevelType w:val="multilevel"/>
    <w:tmpl w:val="299E1C4A"/>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24297E30"/>
    <w:multiLevelType w:val="multilevel"/>
    <w:tmpl w:val="8C703A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245343FE"/>
    <w:multiLevelType w:val="multilevel"/>
    <w:tmpl w:val="5EC07AFE"/>
    <w:lvl w:ilvl="0">
      <w:start w:val="1"/>
      <w:numFmt w:val="decimal"/>
      <w:lvlText w:val="%1)"/>
      <w:lvlJc w:val="left"/>
      <w:pPr>
        <w:tabs>
          <w:tab w:val="num" w:pos="1440"/>
        </w:tabs>
        <w:ind w:left="14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86A12D3"/>
    <w:multiLevelType w:val="multilevel"/>
    <w:tmpl w:val="BFF00BE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28E47A7A"/>
    <w:multiLevelType w:val="multilevel"/>
    <w:tmpl w:val="ECCAB4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2A5F36FD"/>
    <w:multiLevelType w:val="multilevel"/>
    <w:tmpl w:val="7C44BD08"/>
    <w:lvl w:ilvl="0">
      <w:start w:val="1"/>
      <w:numFmt w:val="decimal"/>
      <w:pStyle w:val="punktacja10"/>
      <w:lvlText w:val="%1)"/>
      <w:lvlJc w:val="left"/>
      <w:pPr>
        <w:tabs>
          <w:tab w:val="num" w:pos="397"/>
        </w:tabs>
        <w:ind w:left="397" w:hanging="397"/>
      </w:pPr>
    </w:lvl>
    <w:lvl w:ilvl="1">
      <w:start w:val="9"/>
      <w:numFmt w:val="upperRoman"/>
      <w:lvlText w:val="%2&gt;"/>
      <w:lvlJc w:val="left"/>
      <w:pPr>
        <w:tabs>
          <w:tab w:val="num" w:pos="1223"/>
        </w:tabs>
        <w:ind w:left="1223" w:hanging="720"/>
      </w:pPr>
    </w:lvl>
    <w:lvl w:ilvl="2">
      <w:start w:val="1"/>
      <w:numFmt w:val="lowerRoman"/>
      <w:lvlText w:val="%3."/>
      <w:lvlJc w:val="right"/>
      <w:pPr>
        <w:tabs>
          <w:tab w:val="num" w:pos="1583"/>
        </w:tabs>
        <w:ind w:left="1583" w:hanging="180"/>
      </w:pPr>
    </w:lvl>
    <w:lvl w:ilvl="3">
      <w:start w:val="1"/>
      <w:numFmt w:val="decimal"/>
      <w:lvlText w:val="%4."/>
      <w:lvlJc w:val="left"/>
      <w:pPr>
        <w:tabs>
          <w:tab w:val="num" w:pos="2303"/>
        </w:tabs>
        <w:ind w:left="2303" w:hanging="360"/>
      </w:pPr>
    </w:lvl>
    <w:lvl w:ilvl="4">
      <w:start w:val="1"/>
      <w:numFmt w:val="lowerLetter"/>
      <w:lvlText w:val="%5."/>
      <w:lvlJc w:val="left"/>
      <w:pPr>
        <w:tabs>
          <w:tab w:val="num" w:pos="3023"/>
        </w:tabs>
        <w:ind w:left="3023" w:hanging="360"/>
      </w:pPr>
    </w:lvl>
    <w:lvl w:ilvl="5">
      <w:start w:val="1"/>
      <w:numFmt w:val="lowerRoman"/>
      <w:lvlText w:val="%6."/>
      <w:lvlJc w:val="right"/>
      <w:pPr>
        <w:tabs>
          <w:tab w:val="num" w:pos="3743"/>
        </w:tabs>
        <w:ind w:left="3743" w:hanging="180"/>
      </w:pPr>
    </w:lvl>
    <w:lvl w:ilvl="6">
      <w:start w:val="1"/>
      <w:numFmt w:val="decimal"/>
      <w:lvlText w:val="%7."/>
      <w:lvlJc w:val="left"/>
      <w:pPr>
        <w:tabs>
          <w:tab w:val="num" w:pos="4463"/>
        </w:tabs>
        <w:ind w:left="4463" w:hanging="360"/>
      </w:pPr>
    </w:lvl>
    <w:lvl w:ilvl="7">
      <w:start w:val="1"/>
      <w:numFmt w:val="lowerLetter"/>
      <w:lvlText w:val="%8."/>
      <w:lvlJc w:val="left"/>
      <w:pPr>
        <w:tabs>
          <w:tab w:val="num" w:pos="5183"/>
        </w:tabs>
        <w:ind w:left="5183" w:hanging="360"/>
      </w:pPr>
    </w:lvl>
    <w:lvl w:ilvl="8">
      <w:start w:val="1"/>
      <w:numFmt w:val="lowerRoman"/>
      <w:lvlText w:val="%9."/>
      <w:lvlJc w:val="right"/>
      <w:pPr>
        <w:tabs>
          <w:tab w:val="num" w:pos="5903"/>
        </w:tabs>
        <w:ind w:left="5903" w:hanging="180"/>
      </w:pPr>
    </w:lvl>
  </w:abstractNum>
  <w:abstractNum w:abstractNumId="21" w15:restartNumberingAfterBreak="0">
    <w:nsid w:val="2BDC4D82"/>
    <w:multiLevelType w:val="multilevel"/>
    <w:tmpl w:val="6096F7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C932E51"/>
    <w:multiLevelType w:val="multilevel"/>
    <w:tmpl w:val="4F2A67E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15:restartNumberingAfterBreak="0">
    <w:nsid w:val="2DDF701F"/>
    <w:multiLevelType w:val="multilevel"/>
    <w:tmpl w:val="326E0A2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4" w15:restartNumberingAfterBreak="0">
    <w:nsid w:val="2F725AB1"/>
    <w:multiLevelType w:val="multilevel"/>
    <w:tmpl w:val="F098C190"/>
    <w:lvl w:ilvl="0">
      <w:start w:val="1"/>
      <w:numFmt w:val="decimal"/>
      <w:lvlText w:val="%1)"/>
      <w:lvlJc w:val="left"/>
      <w:pPr>
        <w:tabs>
          <w:tab w:val="num" w:pos="0"/>
        </w:tabs>
        <w:ind w:left="720" w:hanging="360"/>
      </w:pPr>
      <w:rPr>
        <w:rFonts w:ascii="Arial" w:eastAsiaTheme="minorHAnsi" w:hAnsi="Arial" w:cs="Arial"/>
        <w:color w:val="auto"/>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5" w15:restartNumberingAfterBreak="0">
    <w:nsid w:val="31124F78"/>
    <w:multiLevelType w:val="multilevel"/>
    <w:tmpl w:val="0C1A7EF2"/>
    <w:lvl w:ilvl="0">
      <w:start w:val="1"/>
      <w:numFmt w:val="bullet"/>
      <w:pStyle w:val="punktacja-"/>
      <w:lvlText w:val="-"/>
      <w:lvlJc w:val="left"/>
      <w:pPr>
        <w:tabs>
          <w:tab w:val="num" w:pos="1021"/>
        </w:tabs>
        <w:ind w:left="1021" w:hanging="227"/>
      </w:pPr>
      <w:rPr>
        <w:rFonts w:ascii="Verdana" w:hAnsi="Verdana" w:cs="Verdana"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364648A3"/>
    <w:multiLevelType w:val="multilevel"/>
    <w:tmpl w:val="D7C080B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7" w15:restartNumberingAfterBreak="0">
    <w:nsid w:val="38BB2098"/>
    <w:multiLevelType w:val="multilevel"/>
    <w:tmpl w:val="19C29A6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8" w15:restartNumberingAfterBreak="0">
    <w:nsid w:val="392C7D7D"/>
    <w:multiLevelType w:val="multilevel"/>
    <w:tmpl w:val="DC8C8AAE"/>
    <w:lvl w:ilvl="0">
      <w:start w:val="1"/>
      <w:numFmt w:val="decimal"/>
      <w:lvlText w:val="%1."/>
      <w:lvlJc w:val="left"/>
      <w:pPr>
        <w:tabs>
          <w:tab w:val="num" w:pos="0"/>
        </w:tabs>
        <w:ind w:left="360" w:hanging="360"/>
      </w:p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9" w15:restartNumberingAfterBreak="0">
    <w:nsid w:val="3AA9183E"/>
    <w:multiLevelType w:val="multilevel"/>
    <w:tmpl w:val="69CA04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B2F382B"/>
    <w:multiLevelType w:val="multilevel"/>
    <w:tmpl w:val="FD868CC4"/>
    <w:lvl w:ilvl="0">
      <w:start w:val="1"/>
      <w:numFmt w:val="decimal"/>
      <w:lvlText w:val="%1)"/>
      <w:lvlJc w:val="lef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1" w15:restartNumberingAfterBreak="0">
    <w:nsid w:val="3C815036"/>
    <w:multiLevelType w:val="multilevel"/>
    <w:tmpl w:val="FFF8696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2" w15:restartNumberingAfterBreak="0">
    <w:nsid w:val="3C845A0B"/>
    <w:multiLevelType w:val="multilevel"/>
    <w:tmpl w:val="5D225454"/>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33" w15:restartNumberingAfterBreak="0">
    <w:nsid w:val="3F5C7B55"/>
    <w:multiLevelType w:val="multilevel"/>
    <w:tmpl w:val="80362BD2"/>
    <w:lvl w:ilvl="0">
      <w:start w:val="1"/>
      <w:numFmt w:val="decimal"/>
      <w:lvlText w:val="%1."/>
      <w:lvlJc w:val="left"/>
      <w:pPr>
        <w:tabs>
          <w:tab w:val="num" w:pos="0"/>
        </w:tabs>
        <w:ind w:left="360" w:hanging="360"/>
      </w:pPr>
      <w:rPr>
        <w:color w:val="auto"/>
      </w:rPr>
    </w:lvl>
    <w:lvl w:ilvl="1">
      <w:start w:val="1"/>
      <w:numFmt w:val="decimal"/>
      <w:lvlText w:val="%2."/>
      <w:lvlJc w:val="left"/>
      <w:pPr>
        <w:tabs>
          <w:tab w:val="num" w:pos="0"/>
        </w:tabs>
        <w:ind w:left="720" w:hanging="360"/>
      </w:pPr>
    </w:lvl>
    <w:lvl w:ilvl="2">
      <w:start w:val="1"/>
      <w:numFmt w:val="lowerRoman"/>
      <w:lvlText w:val="%3."/>
      <w:lvlJc w:val="right"/>
      <w:pPr>
        <w:tabs>
          <w:tab w:val="num" w:pos="0"/>
        </w:tabs>
        <w:ind w:left="1440" w:hanging="180"/>
      </w:pPr>
    </w:lvl>
    <w:lvl w:ilvl="3">
      <w:start w:val="1"/>
      <w:numFmt w:val="decimal"/>
      <w:lvlText w:val="%4."/>
      <w:lvlJc w:val="left"/>
      <w:pPr>
        <w:tabs>
          <w:tab w:val="num" w:pos="0"/>
        </w:tabs>
        <w:ind w:left="2160" w:hanging="360"/>
      </w:pPr>
    </w:lvl>
    <w:lvl w:ilvl="4">
      <w:start w:val="1"/>
      <w:numFmt w:val="lowerLetter"/>
      <w:lvlText w:val="%5."/>
      <w:lvlJc w:val="left"/>
      <w:pPr>
        <w:tabs>
          <w:tab w:val="num" w:pos="0"/>
        </w:tabs>
        <w:ind w:left="2880" w:hanging="360"/>
      </w:pPr>
    </w:lvl>
    <w:lvl w:ilvl="5">
      <w:start w:val="1"/>
      <w:numFmt w:val="lowerRoman"/>
      <w:lvlText w:val="%6."/>
      <w:lvlJc w:val="right"/>
      <w:pPr>
        <w:tabs>
          <w:tab w:val="num" w:pos="0"/>
        </w:tabs>
        <w:ind w:left="3600" w:hanging="180"/>
      </w:pPr>
    </w:lvl>
    <w:lvl w:ilvl="6">
      <w:start w:val="1"/>
      <w:numFmt w:val="decimal"/>
      <w:lvlText w:val="%7."/>
      <w:lvlJc w:val="left"/>
      <w:pPr>
        <w:tabs>
          <w:tab w:val="num" w:pos="0"/>
        </w:tabs>
        <w:ind w:left="4320" w:hanging="360"/>
      </w:pPr>
    </w:lvl>
    <w:lvl w:ilvl="7">
      <w:start w:val="1"/>
      <w:numFmt w:val="lowerLetter"/>
      <w:lvlText w:val="%8."/>
      <w:lvlJc w:val="left"/>
      <w:pPr>
        <w:tabs>
          <w:tab w:val="num" w:pos="0"/>
        </w:tabs>
        <w:ind w:left="5040" w:hanging="360"/>
      </w:pPr>
    </w:lvl>
    <w:lvl w:ilvl="8">
      <w:start w:val="1"/>
      <w:numFmt w:val="lowerRoman"/>
      <w:lvlText w:val="%9."/>
      <w:lvlJc w:val="right"/>
      <w:pPr>
        <w:tabs>
          <w:tab w:val="num" w:pos="0"/>
        </w:tabs>
        <w:ind w:left="5760" w:hanging="180"/>
      </w:pPr>
    </w:lvl>
  </w:abstractNum>
  <w:abstractNum w:abstractNumId="34" w15:restartNumberingAfterBreak="0">
    <w:nsid w:val="3FDF10D3"/>
    <w:multiLevelType w:val="multilevel"/>
    <w:tmpl w:val="25127A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41261BE1"/>
    <w:multiLevelType w:val="multilevel"/>
    <w:tmpl w:val="80AA9AB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6" w15:restartNumberingAfterBreak="0">
    <w:nsid w:val="43991028"/>
    <w:multiLevelType w:val="multilevel"/>
    <w:tmpl w:val="223CBC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4638278F"/>
    <w:multiLevelType w:val="multilevel"/>
    <w:tmpl w:val="B78CEF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46F85FC0"/>
    <w:multiLevelType w:val="multilevel"/>
    <w:tmpl w:val="40788EB8"/>
    <w:lvl w:ilvl="0">
      <w:start w:val="1"/>
      <w:numFmt w:val="decimal"/>
      <w:lvlText w:val="%1."/>
      <w:lvlJc w:val="left"/>
      <w:pPr>
        <w:tabs>
          <w:tab w:val="num" w:pos="0"/>
        </w:tabs>
        <w:ind w:left="360" w:hanging="360"/>
      </w:pPr>
      <w:rPr>
        <w:rFonts w:eastAsia="Arial"/>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9" w15:restartNumberingAfterBreak="0">
    <w:nsid w:val="47BA7B3C"/>
    <w:multiLevelType w:val="multilevel"/>
    <w:tmpl w:val="1BA4C69C"/>
    <w:lvl w:ilvl="0">
      <w:start w:val="1"/>
      <w:numFmt w:val="decimal"/>
      <w:lvlText w:val="%1."/>
      <w:lvlJc w:val="left"/>
      <w:pPr>
        <w:tabs>
          <w:tab w:val="num" w:pos="0"/>
        </w:tabs>
        <w:ind w:left="360" w:hanging="360"/>
      </w:pPr>
      <w:rPr>
        <w:rFonts w:eastAsia="Arial"/>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0" w15:restartNumberingAfterBreak="0">
    <w:nsid w:val="4A014745"/>
    <w:multiLevelType w:val="multilevel"/>
    <w:tmpl w:val="D54A10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4A3E0044"/>
    <w:multiLevelType w:val="multilevel"/>
    <w:tmpl w:val="E27429A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2" w15:restartNumberingAfterBreak="0">
    <w:nsid w:val="4B275046"/>
    <w:multiLevelType w:val="multilevel"/>
    <w:tmpl w:val="8522F63A"/>
    <w:lvl w:ilvl="0">
      <w:start w:val="1"/>
      <w:numFmt w:val="decimal"/>
      <w:lvlText w:val="%1)"/>
      <w:lvlJc w:val="left"/>
      <w:pPr>
        <w:tabs>
          <w:tab w:val="num" w:pos="0"/>
        </w:tabs>
        <w:ind w:left="1080" w:hanging="360"/>
      </w:pPr>
      <w:rPr>
        <w:rFonts w:ascii="Arial" w:eastAsiaTheme="minorHAnsi" w:hAnsi="Arial" w:cs="Arial"/>
      </w:rPr>
    </w:lvl>
    <w:lvl w:ilvl="1">
      <w:start w:val="1"/>
      <w:numFmt w:val="lowerLetter"/>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3" w15:restartNumberingAfterBreak="0">
    <w:nsid w:val="4C10367F"/>
    <w:multiLevelType w:val="multilevel"/>
    <w:tmpl w:val="C3E00A80"/>
    <w:lvl w:ilvl="0">
      <w:start w:val="1"/>
      <w:numFmt w:val="lowerLetter"/>
      <w:pStyle w:val="punktacjaa"/>
      <w:lvlText w:val="%1."/>
      <w:lvlJc w:val="right"/>
      <w:pPr>
        <w:tabs>
          <w:tab w:val="num" w:pos="114"/>
        </w:tabs>
        <w:ind w:left="114" w:hanging="114"/>
      </w:pPr>
    </w:lvl>
    <w:lvl w:ilvl="1">
      <w:start w:val="1"/>
      <w:numFmt w:val="decimal"/>
      <w:lvlText w:val="%2)"/>
      <w:lvlJc w:val="left"/>
      <w:pPr>
        <w:tabs>
          <w:tab w:val="num" w:pos="360"/>
        </w:tabs>
        <w:ind w:left="360" w:hanging="360"/>
      </w:pPr>
    </w:lvl>
    <w:lvl w:ilvl="2">
      <w:start w:val="1"/>
      <w:numFmt w:val="lowerRoman"/>
      <w:lvlText w:val="%3."/>
      <w:lvlJc w:val="right"/>
      <w:pPr>
        <w:tabs>
          <w:tab w:val="num" w:pos="1253"/>
        </w:tabs>
        <w:ind w:left="1253" w:hanging="180"/>
      </w:pPr>
    </w:lvl>
    <w:lvl w:ilvl="3">
      <w:start w:val="1"/>
      <w:numFmt w:val="decimal"/>
      <w:lvlText w:val="%4."/>
      <w:lvlJc w:val="left"/>
      <w:pPr>
        <w:tabs>
          <w:tab w:val="num" w:pos="1973"/>
        </w:tabs>
        <w:ind w:left="1973" w:hanging="360"/>
      </w:pPr>
    </w:lvl>
    <w:lvl w:ilvl="4">
      <w:start w:val="1"/>
      <w:numFmt w:val="lowerLetter"/>
      <w:lvlText w:val="%5."/>
      <w:lvlJc w:val="left"/>
      <w:pPr>
        <w:tabs>
          <w:tab w:val="num" w:pos="2693"/>
        </w:tabs>
        <w:ind w:left="2693" w:hanging="360"/>
      </w:pPr>
    </w:lvl>
    <w:lvl w:ilvl="5">
      <w:start w:val="1"/>
      <w:numFmt w:val="lowerRoman"/>
      <w:lvlText w:val="%6."/>
      <w:lvlJc w:val="right"/>
      <w:pPr>
        <w:tabs>
          <w:tab w:val="num" w:pos="3413"/>
        </w:tabs>
        <w:ind w:left="3413" w:hanging="180"/>
      </w:pPr>
    </w:lvl>
    <w:lvl w:ilvl="6">
      <w:start w:val="1"/>
      <w:numFmt w:val="decimal"/>
      <w:lvlText w:val="%7."/>
      <w:lvlJc w:val="left"/>
      <w:pPr>
        <w:tabs>
          <w:tab w:val="num" w:pos="4133"/>
        </w:tabs>
        <w:ind w:left="4133" w:hanging="360"/>
      </w:pPr>
    </w:lvl>
    <w:lvl w:ilvl="7">
      <w:start w:val="1"/>
      <w:numFmt w:val="lowerLetter"/>
      <w:lvlText w:val="%8."/>
      <w:lvlJc w:val="left"/>
      <w:pPr>
        <w:tabs>
          <w:tab w:val="num" w:pos="4853"/>
        </w:tabs>
        <w:ind w:left="4853" w:hanging="360"/>
      </w:pPr>
    </w:lvl>
    <w:lvl w:ilvl="8">
      <w:start w:val="1"/>
      <w:numFmt w:val="lowerRoman"/>
      <w:lvlText w:val="%9."/>
      <w:lvlJc w:val="right"/>
      <w:pPr>
        <w:tabs>
          <w:tab w:val="num" w:pos="5573"/>
        </w:tabs>
        <w:ind w:left="5573" w:hanging="180"/>
      </w:pPr>
    </w:lvl>
  </w:abstractNum>
  <w:abstractNum w:abstractNumId="44" w15:restartNumberingAfterBreak="0">
    <w:nsid w:val="4C4D6109"/>
    <w:multiLevelType w:val="multilevel"/>
    <w:tmpl w:val="DEBEDE6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5" w15:restartNumberingAfterBreak="0">
    <w:nsid w:val="4D4757CC"/>
    <w:multiLevelType w:val="multilevel"/>
    <w:tmpl w:val="F340871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6" w15:restartNumberingAfterBreak="0">
    <w:nsid w:val="4DD47B5D"/>
    <w:multiLevelType w:val="multilevel"/>
    <w:tmpl w:val="D9F887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4F8D27BC"/>
    <w:multiLevelType w:val="multilevel"/>
    <w:tmpl w:val="1A523E3C"/>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48" w15:restartNumberingAfterBreak="0">
    <w:nsid w:val="50156A45"/>
    <w:multiLevelType w:val="multilevel"/>
    <w:tmpl w:val="5BAC63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50EA6402"/>
    <w:multiLevelType w:val="multilevel"/>
    <w:tmpl w:val="D81078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15:restartNumberingAfterBreak="0">
    <w:nsid w:val="51195F8D"/>
    <w:multiLevelType w:val="multilevel"/>
    <w:tmpl w:val="E2BCFBEA"/>
    <w:lvl w:ilvl="0">
      <w:start w:val="1"/>
      <w:numFmt w:val="bullet"/>
      <w:pStyle w:val="Bezodstpw1"/>
      <w:lvlText w:val="•"/>
      <w:lvlPicBulletId w:val="0"/>
      <w:lvlJc w:val="left"/>
      <w:pPr>
        <w:tabs>
          <w:tab w:val="num" w:pos="0"/>
        </w:tabs>
        <w:ind w:left="644"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1" w15:restartNumberingAfterBreak="0">
    <w:nsid w:val="53A05814"/>
    <w:multiLevelType w:val="multilevel"/>
    <w:tmpl w:val="6F8CEED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2" w15:restartNumberingAfterBreak="0">
    <w:nsid w:val="585C0773"/>
    <w:multiLevelType w:val="multilevel"/>
    <w:tmpl w:val="0D5E4C8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3" w15:restartNumberingAfterBreak="0">
    <w:nsid w:val="59804851"/>
    <w:multiLevelType w:val="multilevel"/>
    <w:tmpl w:val="10503D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598058D4"/>
    <w:multiLevelType w:val="multilevel"/>
    <w:tmpl w:val="0D327868"/>
    <w:lvl w:ilvl="0">
      <w:start w:val="1"/>
      <w:numFmt w:val="decimal"/>
      <w:pStyle w:val="punktacja11"/>
      <w:lvlText w:val="%1."/>
      <w:lvlJc w:val="left"/>
      <w:pPr>
        <w:tabs>
          <w:tab w:val="num" w:pos="454"/>
        </w:tabs>
        <w:ind w:left="454" w:hanging="45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59C46F06"/>
    <w:multiLevelType w:val="multilevel"/>
    <w:tmpl w:val="2CAABE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59E60561"/>
    <w:multiLevelType w:val="multilevel"/>
    <w:tmpl w:val="396A0B38"/>
    <w:lvl w:ilvl="0">
      <w:start w:val="1"/>
      <w:numFmt w:val="decimal"/>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57" w15:restartNumberingAfterBreak="0">
    <w:nsid w:val="5F661C96"/>
    <w:multiLevelType w:val="multilevel"/>
    <w:tmpl w:val="CE7E5C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5F895EFF"/>
    <w:multiLevelType w:val="multilevel"/>
    <w:tmpl w:val="4C3C26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60101394"/>
    <w:multiLevelType w:val="multilevel"/>
    <w:tmpl w:val="AD88EE2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0" w15:restartNumberingAfterBreak="0">
    <w:nsid w:val="64084AB9"/>
    <w:multiLevelType w:val="multilevel"/>
    <w:tmpl w:val="C4BAAA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648928DD"/>
    <w:multiLevelType w:val="multilevel"/>
    <w:tmpl w:val="E0DCF8E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2" w15:restartNumberingAfterBreak="0">
    <w:nsid w:val="66DC4FB8"/>
    <w:multiLevelType w:val="multilevel"/>
    <w:tmpl w:val="00EC9A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15:restartNumberingAfterBreak="0">
    <w:nsid w:val="67CA067D"/>
    <w:multiLevelType w:val="multilevel"/>
    <w:tmpl w:val="0CFEF2D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68B3723D"/>
    <w:multiLevelType w:val="multilevel"/>
    <w:tmpl w:val="9C1699A2"/>
    <w:lvl w:ilvl="0">
      <w:start w:val="1"/>
      <w:numFmt w:val="decimal"/>
      <w:lvlText w:val="%1)"/>
      <w:lvlJc w:val="left"/>
      <w:pPr>
        <w:tabs>
          <w:tab w:val="num" w:pos="0"/>
        </w:tabs>
        <w:ind w:left="1068" w:hanging="360"/>
      </w:pPr>
      <w:rPr>
        <w:color w:val="auto"/>
        <w:sz w:val="24"/>
        <w:szCs w:val="24"/>
      </w:rPr>
    </w:lvl>
    <w:lvl w:ilvl="1">
      <w:start w:val="1"/>
      <w:numFmt w:val="decimal"/>
      <w:lvlText w:val="%2."/>
      <w:lvlJc w:val="left"/>
      <w:pPr>
        <w:tabs>
          <w:tab w:val="num" w:pos="1788"/>
        </w:tabs>
        <w:ind w:left="1788" w:hanging="360"/>
      </w:pPr>
    </w:lvl>
    <w:lvl w:ilvl="2">
      <w:start w:val="1"/>
      <w:numFmt w:val="decimal"/>
      <w:lvlText w:val="%3."/>
      <w:lvlJc w:val="left"/>
      <w:pPr>
        <w:tabs>
          <w:tab w:val="num" w:pos="2508"/>
        </w:tabs>
        <w:ind w:left="2508" w:hanging="360"/>
      </w:p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65" w15:restartNumberingAfterBreak="0">
    <w:nsid w:val="6F804D25"/>
    <w:multiLevelType w:val="multilevel"/>
    <w:tmpl w:val="9DD20204"/>
    <w:lvl w:ilvl="0">
      <w:start w:val="1"/>
      <w:numFmt w:val="decimal"/>
      <w:lvlText w:val="%1."/>
      <w:lvlJc w:val="left"/>
      <w:pPr>
        <w:tabs>
          <w:tab w:val="num" w:pos="0"/>
        </w:tabs>
        <w:ind w:left="360" w:hanging="360"/>
      </w:pPr>
      <w:rPr>
        <w:rFonts w:eastAsia="Arial"/>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6" w15:restartNumberingAfterBreak="0">
    <w:nsid w:val="6FD21CC6"/>
    <w:multiLevelType w:val="multilevel"/>
    <w:tmpl w:val="071AB99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7" w15:restartNumberingAfterBreak="0">
    <w:nsid w:val="706F1075"/>
    <w:multiLevelType w:val="multilevel"/>
    <w:tmpl w:val="3D8A47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15:restartNumberingAfterBreak="0">
    <w:nsid w:val="71D127F9"/>
    <w:multiLevelType w:val="multilevel"/>
    <w:tmpl w:val="6234BD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9" w15:restartNumberingAfterBreak="0">
    <w:nsid w:val="723F3965"/>
    <w:multiLevelType w:val="multilevel"/>
    <w:tmpl w:val="1152E96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0" w15:restartNumberingAfterBreak="0">
    <w:nsid w:val="7315397D"/>
    <w:multiLevelType w:val="multilevel"/>
    <w:tmpl w:val="81F046DA"/>
    <w:lvl w:ilvl="0">
      <w:start w:val="1"/>
      <w:numFmt w:val="decimal"/>
      <w:lvlText w:val="%1)"/>
      <w:lvlJc w:val="left"/>
      <w:pPr>
        <w:tabs>
          <w:tab w:val="num" w:pos="0"/>
        </w:tabs>
        <w:ind w:left="720" w:hanging="360"/>
      </w:pPr>
    </w:lvl>
    <w:lvl w:ilvl="1">
      <w:start w:val="3"/>
      <w:numFmt w:val="bullet"/>
      <w:lvlText w:val="•"/>
      <w:lvlJc w:val="left"/>
      <w:pPr>
        <w:tabs>
          <w:tab w:val="num" w:pos="0"/>
        </w:tabs>
        <w:ind w:left="1440" w:hanging="360"/>
      </w:pPr>
      <w:rPr>
        <w:rFonts w:ascii="Arial" w:eastAsiaTheme="minorHAnsi" w:hAnsi="Arial" w:cs="Aria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15:restartNumberingAfterBreak="0">
    <w:nsid w:val="78B03824"/>
    <w:multiLevelType w:val="multilevel"/>
    <w:tmpl w:val="136A51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2" w15:restartNumberingAfterBreak="0">
    <w:nsid w:val="7C772B42"/>
    <w:multiLevelType w:val="multilevel"/>
    <w:tmpl w:val="5F304A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15:restartNumberingAfterBreak="0">
    <w:nsid w:val="7CDE16FC"/>
    <w:multiLevelType w:val="multilevel"/>
    <w:tmpl w:val="0B5E68CE"/>
    <w:lvl w:ilvl="0">
      <w:start w:val="1"/>
      <w:numFmt w:val="decimal"/>
      <w:lvlText w:val="%1."/>
      <w:lvlJc w:val="left"/>
      <w:pPr>
        <w:tabs>
          <w:tab w:val="num" w:pos="0"/>
        </w:tabs>
        <w:ind w:left="360" w:hanging="360"/>
      </w:pPr>
    </w:lvl>
    <w:lvl w:ilvl="1">
      <w:start w:val="1"/>
      <w:numFmt w:val="decimal"/>
      <w:lvlText w:val="%2."/>
      <w:lvlJc w:val="left"/>
      <w:pPr>
        <w:tabs>
          <w:tab w:val="num" w:pos="0"/>
        </w:tabs>
        <w:ind w:left="1125" w:hanging="405"/>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4" w15:restartNumberingAfterBreak="0">
    <w:nsid w:val="7D574A88"/>
    <w:multiLevelType w:val="multilevel"/>
    <w:tmpl w:val="0E3EE32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5" w15:restartNumberingAfterBreak="0">
    <w:nsid w:val="7D96244F"/>
    <w:multiLevelType w:val="multilevel"/>
    <w:tmpl w:val="2F14797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6" w15:restartNumberingAfterBreak="0">
    <w:nsid w:val="7E1D6E82"/>
    <w:multiLevelType w:val="multilevel"/>
    <w:tmpl w:val="9AEA7DDA"/>
    <w:lvl w:ilvl="0">
      <w:start w:val="1"/>
      <w:numFmt w:val="decimal"/>
      <w:lvlText w:val="%1)"/>
      <w:lvlJc w:val="left"/>
      <w:pPr>
        <w:tabs>
          <w:tab w:val="num" w:pos="0"/>
        </w:tabs>
        <w:ind w:left="1080" w:hanging="360"/>
      </w:pPr>
    </w:lvl>
    <w:lvl w:ilvl="1">
      <w:start w:val="1"/>
      <w:numFmt w:val="decimal"/>
      <w:lvlText w:val="%2."/>
      <w:lvlJc w:val="left"/>
      <w:pPr>
        <w:tabs>
          <w:tab w:val="num" w:pos="0"/>
        </w:tabs>
        <w:ind w:left="1845" w:hanging="405"/>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7" w15:restartNumberingAfterBreak="0">
    <w:nsid w:val="7E7C2E6D"/>
    <w:multiLevelType w:val="multilevel"/>
    <w:tmpl w:val="9964FB2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8" w15:restartNumberingAfterBreak="0">
    <w:nsid w:val="7E991082"/>
    <w:multiLevelType w:val="multilevel"/>
    <w:tmpl w:val="DF98868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9" w15:restartNumberingAfterBreak="0">
    <w:nsid w:val="7E9B6541"/>
    <w:multiLevelType w:val="multilevel"/>
    <w:tmpl w:val="57582BA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80" w15:restartNumberingAfterBreak="0">
    <w:nsid w:val="7EEE473B"/>
    <w:multiLevelType w:val="multilevel"/>
    <w:tmpl w:val="BAC6C3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7F2501A2"/>
    <w:multiLevelType w:val="multilevel"/>
    <w:tmpl w:val="BF3E6128"/>
    <w:lvl w:ilvl="0">
      <w:start w:val="1"/>
      <w:numFmt w:val="decimal"/>
      <w:lvlText w:val="%1."/>
      <w:lvlJc w:val="left"/>
      <w:pPr>
        <w:tabs>
          <w:tab w:val="num" w:pos="0"/>
        </w:tabs>
        <w:ind w:left="720" w:hanging="360"/>
      </w:pPr>
    </w:lvl>
    <w:lvl w:ilvl="1">
      <w:numFmt w:val="bullet"/>
      <w:lvlText w:val="•"/>
      <w:lvlJc w:val="left"/>
      <w:pPr>
        <w:tabs>
          <w:tab w:val="num" w:pos="0"/>
        </w:tabs>
        <w:ind w:left="1785" w:hanging="705"/>
      </w:pPr>
      <w:rPr>
        <w:rFonts w:ascii="Calibri" w:hAnsi="Calibri" w:cs="Calibri"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15:restartNumberingAfterBreak="0">
    <w:nsid w:val="7F826EB6"/>
    <w:multiLevelType w:val="multilevel"/>
    <w:tmpl w:val="25E881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3" w15:restartNumberingAfterBreak="0">
    <w:nsid w:val="7FFD60ED"/>
    <w:multiLevelType w:val="multilevel"/>
    <w:tmpl w:val="41302E46"/>
    <w:lvl w:ilvl="0">
      <w:start w:val="1"/>
      <w:numFmt w:val="decimal"/>
      <w:lvlText w:val="%1."/>
      <w:lvlJc w:val="left"/>
      <w:pPr>
        <w:tabs>
          <w:tab w:val="num" w:pos="0"/>
        </w:tabs>
        <w:ind w:left="720" w:hanging="360"/>
      </w:pPr>
      <w:rPr>
        <w:rFonts w:eastAsia="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9"/>
  </w:num>
  <w:num w:numId="2">
    <w:abstractNumId w:val="69"/>
  </w:num>
  <w:num w:numId="3">
    <w:abstractNumId w:val="70"/>
  </w:num>
  <w:num w:numId="4">
    <w:abstractNumId w:val="38"/>
  </w:num>
  <w:num w:numId="5">
    <w:abstractNumId w:val="47"/>
  </w:num>
  <w:num w:numId="6">
    <w:abstractNumId w:val="83"/>
  </w:num>
  <w:num w:numId="7">
    <w:abstractNumId w:val="32"/>
  </w:num>
  <w:num w:numId="8">
    <w:abstractNumId w:val="52"/>
  </w:num>
  <w:num w:numId="9">
    <w:abstractNumId w:val="26"/>
  </w:num>
  <w:num w:numId="10">
    <w:abstractNumId w:val="37"/>
  </w:num>
  <w:num w:numId="11">
    <w:abstractNumId w:val="56"/>
  </w:num>
  <w:num w:numId="12">
    <w:abstractNumId w:val="53"/>
  </w:num>
  <w:num w:numId="13">
    <w:abstractNumId w:val="42"/>
  </w:num>
  <w:num w:numId="14">
    <w:abstractNumId w:val="58"/>
  </w:num>
  <w:num w:numId="15">
    <w:abstractNumId w:val="2"/>
  </w:num>
  <w:num w:numId="16">
    <w:abstractNumId w:val="8"/>
  </w:num>
  <w:num w:numId="17">
    <w:abstractNumId w:val="76"/>
  </w:num>
  <w:num w:numId="18">
    <w:abstractNumId w:val="31"/>
  </w:num>
  <w:num w:numId="19">
    <w:abstractNumId w:val="30"/>
  </w:num>
  <w:num w:numId="20">
    <w:abstractNumId w:val="66"/>
  </w:num>
  <w:num w:numId="21">
    <w:abstractNumId w:val="6"/>
  </w:num>
  <w:num w:numId="22">
    <w:abstractNumId w:val="65"/>
  </w:num>
  <w:num w:numId="23">
    <w:abstractNumId w:val="39"/>
  </w:num>
  <w:num w:numId="24">
    <w:abstractNumId w:val="67"/>
  </w:num>
  <w:num w:numId="25">
    <w:abstractNumId w:val="63"/>
  </w:num>
  <w:num w:numId="26">
    <w:abstractNumId w:val="3"/>
  </w:num>
  <w:num w:numId="27">
    <w:abstractNumId w:val="36"/>
  </w:num>
  <w:num w:numId="28">
    <w:abstractNumId w:val="61"/>
  </w:num>
  <w:num w:numId="29">
    <w:abstractNumId w:val="41"/>
  </w:num>
  <w:num w:numId="30">
    <w:abstractNumId w:val="13"/>
  </w:num>
  <w:num w:numId="31">
    <w:abstractNumId w:val="73"/>
  </w:num>
  <w:num w:numId="32">
    <w:abstractNumId w:val="80"/>
  </w:num>
  <w:num w:numId="33">
    <w:abstractNumId w:val="0"/>
  </w:num>
  <w:num w:numId="34">
    <w:abstractNumId w:val="33"/>
  </w:num>
  <w:num w:numId="35">
    <w:abstractNumId w:val="24"/>
  </w:num>
  <w:num w:numId="36">
    <w:abstractNumId w:val="14"/>
  </w:num>
  <w:num w:numId="37">
    <w:abstractNumId w:val="74"/>
  </w:num>
  <w:num w:numId="38">
    <w:abstractNumId w:val="51"/>
  </w:num>
  <w:num w:numId="39">
    <w:abstractNumId w:val="44"/>
  </w:num>
  <w:num w:numId="40">
    <w:abstractNumId w:val="35"/>
  </w:num>
  <w:num w:numId="41">
    <w:abstractNumId w:val="78"/>
  </w:num>
  <w:num w:numId="42">
    <w:abstractNumId w:val="22"/>
  </w:num>
  <w:num w:numId="43">
    <w:abstractNumId w:val="34"/>
  </w:num>
  <w:num w:numId="44">
    <w:abstractNumId w:val="77"/>
  </w:num>
  <w:num w:numId="45">
    <w:abstractNumId w:val="18"/>
  </w:num>
  <w:num w:numId="46">
    <w:abstractNumId w:val="5"/>
  </w:num>
  <w:num w:numId="47">
    <w:abstractNumId w:val="7"/>
  </w:num>
  <w:num w:numId="48">
    <w:abstractNumId w:val="27"/>
  </w:num>
  <w:num w:numId="49">
    <w:abstractNumId w:val="10"/>
  </w:num>
  <w:num w:numId="50">
    <w:abstractNumId w:val="23"/>
  </w:num>
  <w:num w:numId="51">
    <w:abstractNumId w:val="45"/>
  </w:num>
  <w:num w:numId="52">
    <w:abstractNumId w:val="68"/>
  </w:num>
  <w:num w:numId="53">
    <w:abstractNumId w:val="11"/>
  </w:num>
  <w:num w:numId="54">
    <w:abstractNumId w:val="4"/>
  </w:num>
  <w:num w:numId="55">
    <w:abstractNumId w:val="16"/>
  </w:num>
  <w:num w:numId="56">
    <w:abstractNumId w:val="82"/>
  </w:num>
  <w:num w:numId="57">
    <w:abstractNumId w:val="1"/>
  </w:num>
  <w:num w:numId="58">
    <w:abstractNumId w:val="55"/>
  </w:num>
  <w:num w:numId="59">
    <w:abstractNumId w:val="29"/>
  </w:num>
  <w:num w:numId="60">
    <w:abstractNumId w:val="28"/>
  </w:num>
  <w:num w:numId="61">
    <w:abstractNumId w:val="60"/>
  </w:num>
  <w:num w:numId="62">
    <w:abstractNumId w:val="40"/>
  </w:num>
  <w:num w:numId="63">
    <w:abstractNumId w:val="48"/>
  </w:num>
  <w:num w:numId="64">
    <w:abstractNumId w:val="49"/>
  </w:num>
  <w:num w:numId="65">
    <w:abstractNumId w:val="57"/>
  </w:num>
  <w:num w:numId="66">
    <w:abstractNumId w:val="71"/>
  </w:num>
  <w:num w:numId="67">
    <w:abstractNumId w:val="62"/>
  </w:num>
  <w:num w:numId="68">
    <w:abstractNumId w:val="15"/>
  </w:num>
  <w:num w:numId="69">
    <w:abstractNumId w:val="64"/>
  </w:num>
  <w:num w:numId="70">
    <w:abstractNumId w:val="21"/>
  </w:num>
  <w:num w:numId="71">
    <w:abstractNumId w:val="46"/>
  </w:num>
  <w:num w:numId="72">
    <w:abstractNumId w:val="12"/>
  </w:num>
  <w:num w:numId="73">
    <w:abstractNumId w:val="17"/>
  </w:num>
  <w:num w:numId="74">
    <w:abstractNumId w:val="81"/>
  </w:num>
  <w:num w:numId="75">
    <w:abstractNumId w:val="54"/>
  </w:num>
  <w:num w:numId="76">
    <w:abstractNumId w:val="43"/>
  </w:num>
  <w:num w:numId="77">
    <w:abstractNumId w:val="9"/>
  </w:num>
  <w:num w:numId="78">
    <w:abstractNumId w:val="20"/>
  </w:num>
  <w:num w:numId="79">
    <w:abstractNumId w:val="25"/>
  </w:num>
  <w:num w:numId="80">
    <w:abstractNumId w:val="50"/>
  </w:num>
  <w:num w:numId="81">
    <w:abstractNumId w:val="72"/>
  </w:num>
  <w:num w:numId="82">
    <w:abstractNumId w:val="79"/>
  </w:num>
  <w:num w:numId="83">
    <w:abstractNumId w:val="59"/>
  </w:num>
  <w:num w:numId="84">
    <w:abstractNumId w:val="7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52CF8"/>
    <w:rsid w:val="001E75B5"/>
    <w:rsid w:val="0022794D"/>
    <w:rsid w:val="00274113"/>
    <w:rsid w:val="00500749"/>
    <w:rsid w:val="00652CF8"/>
    <w:rsid w:val="00D34F47"/>
    <w:rsid w:val="00F61768"/>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1B28"/>
  <w15:docId w15:val="{3A2C13F6-1E19-491D-9047-A5E3EDCBA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63879"/>
    <w:pPr>
      <w:spacing w:after="160" w:line="259" w:lineRule="auto"/>
    </w:pPr>
  </w:style>
  <w:style w:type="paragraph" w:styleId="Nagwek1">
    <w:name w:val="heading 1"/>
    <w:basedOn w:val="Normalny"/>
    <w:next w:val="Normalny"/>
    <w:link w:val="Nagwek1Znak"/>
    <w:qFormat/>
    <w:rsid w:val="00713666"/>
    <w:pPr>
      <w:keepNext/>
      <w:spacing w:after="0" w:line="240" w:lineRule="auto"/>
      <w:jc w:val="center"/>
      <w:outlineLvl w:val="0"/>
    </w:pPr>
    <w:rPr>
      <w:rFonts w:ascii="Arial" w:eastAsia="Times New Roman" w:hAnsi="Arial" w:cs="Times New Roman"/>
      <w:kern w:val="0"/>
      <w:sz w:val="28"/>
      <w:szCs w:val="20"/>
      <w:lang w:eastAsia="pl-PL"/>
    </w:rPr>
  </w:style>
  <w:style w:type="paragraph" w:styleId="Nagwek2">
    <w:name w:val="heading 2"/>
    <w:basedOn w:val="Normalny"/>
    <w:next w:val="Normalny"/>
    <w:link w:val="Nagwek2Znak"/>
    <w:unhideWhenUsed/>
    <w:qFormat/>
    <w:rsid w:val="005115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nhideWhenUsed/>
    <w:qFormat/>
    <w:rsid w:val="009835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qFormat/>
    <w:rsid w:val="00A66FB9"/>
    <w:pPr>
      <w:keepNext/>
      <w:spacing w:after="0" w:line="240" w:lineRule="auto"/>
      <w:outlineLvl w:val="3"/>
    </w:pPr>
    <w:rPr>
      <w:rFonts w:ascii="Times New Roman" w:eastAsia="Times New Roman" w:hAnsi="Times New Roman" w:cs="Times New Roman"/>
      <w:kern w:val="0"/>
      <w:sz w:val="24"/>
      <w:szCs w:val="20"/>
      <w:lang w:eastAsia="pl-PL"/>
    </w:rPr>
  </w:style>
  <w:style w:type="paragraph" w:styleId="Nagwek5">
    <w:name w:val="heading 5"/>
    <w:basedOn w:val="Normalny"/>
    <w:next w:val="Normalny"/>
    <w:link w:val="Nagwek5Znak"/>
    <w:qFormat/>
    <w:rsid w:val="00A66FB9"/>
    <w:pPr>
      <w:keepNext/>
      <w:spacing w:after="0" w:line="240" w:lineRule="auto"/>
      <w:outlineLvl w:val="4"/>
    </w:pPr>
    <w:rPr>
      <w:rFonts w:ascii="Times New Roman" w:eastAsia="Times New Roman" w:hAnsi="Times New Roman" w:cs="Times New Roman"/>
      <w:kern w:val="0"/>
      <w:sz w:val="24"/>
      <w:szCs w:val="20"/>
      <w:lang w:eastAsia="pl-PL"/>
    </w:rPr>
  </w:style>
  <w:style w:type="paragraph" w:styleId="Nagwek6">
    <w:name w:val="heading 6"/>
    <w:basedOn w:val="Normalny"/>
    <w:next w:val="Normalny"/>
    <w:link w:val="Nagwek6Znak"/>
    <w:qFormat/>
    <w:rsid w:val="00A66FB9"/>
    <w:pPr>
      <w:keepNext/>
      <w:spacing w:after="0" w:line="240" w:lineRule="auto"/>
      <w:jc w:val="center"/>
      <w:outlineLvl w:val="5"/>
    </w:pPr>
    <w:rPr>
      <w:rFonts w:ascii="Times New Roman" w:eastAsia="Times New Roman" w:hAnsi="Times New Roman" w:cs="Times New Roman"/>
      <w:b/>
      <w:kern w:val="0"/>
      <w:sz w:val="24"/>
      <w:szCs w:val="20"/>
      <w:u w:val="single"/>
      <w:lang w:eastAsia="pl-PL"/>
    </w:rPr>
  </w:style>
  <w:style w:type="paragraph" w:styleId="Nagwek7">
    <w:name w:val="heading 7"/>
    <w:basedOn w:val="Normalny"/>
    <w:next w:val="Normalny"/>
    <w:link w:val="Nagwek7Znak"/>
    <w:qFormat/>
    <w:rsid w:val="00A66FB9"/>
    <w:pPr>
      <w:keepNext/>
      <w:spacing w:after="0" w:line="240" w:lineRule="auto"/>
      <w:ind w:left="420"/>
      <w:jc w:val="both"/>
      <w:outlineLvl w:val="6"/>
    </w:pPr>
    <w:rPr>
      <w:rFonts w:ascii="Times New Roman" w:eastAsia="Times New Roman" w:hAnsi="Times New Roman" w:cs="Times New Roman"/>
      <w:b/>
      <w:i/>
      <w:kern w:val="0"/>
      <w:sz w:val="24"/>
      <w:szCs w:val="20"/>
      <w:lang w:eastAsia="pl-PL"/>
    </w:rPr>
  </w:style>
  <w:style w:type="paragraph" w:styleId="Nagwek8">
    <w:name w:val="heading 8"/>
    <w:basedOn w:val="Normalny"/>
    <w:next w:val="Normalny"/>
    <w:link w:val="Nagwek8Znak"/>
    <w:qFormat/>
    <w:rsid w:val="00A66FB9"/>
    <w:pPr>
      <w:keepNext/>
      <w:spacing w:after="0" w:line="240" w:lineRule="auto"/>
      <w:jc w:val="both"/>
      <w:outlineLvl w:val="7"/>
    </w:pPr>
    <w:rPr>
      <w:rFonts w:ascii="Times New Roman" w:eastAsia="Times New Roman" w:hAnsi="Times New Roman" w:cs="Times New Roman"/>
      <w:b/>
      <w:bCs/>
      <w:kern w:val="0"/>
      <w:sz w:val="24"/>
      <w:szCs w:val="20"/>
      <w:lang w:eastAsia="pl-PL"/>
    </w:rPr>
  </w:style>
  <w:style w:type="paragraph" w:styleId="Nagwek9">
    <w:name w:val="heading 9"/>
    <w:basedOn w:val="Normalny"/>
    <w:next w:val="Normalny"/>
    <w:link w:val="Nagwek9Znak"/>
    <w:qFormat/>
    <w:rsid w:val="00A66FB9"/>
    <w:pPr>
      <w:keepNext/>
      <w:spacing w:after="0" w:line="240" w:lineRule="auto"/>
      <w:ind w:left="464"/>
      <w:jc w:val="both"/>
      <w:outlineLvl w:val="8"/>
    </w:pPr>
    <w:rPr>
      <w:rFonts w:ascii="Times New Roman" w:eastAsia="Times New Roman" w:hAnsi="Times New Roman" w:cs="Times New Roman"/>
      <w:b/>
      <w:i/>
      <w:kern w:val="0"/>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713666"/>
    <w:rPr>
      <w:rFonts w:ascii="Arial" w:eastAsia="Times New Roman" w:hAnsi="Arial" w:cs="Times New Roman"/>
      <w:kern w:val="0"/>
      <w:sz w:val="28"/>
      <w:szCs w:val="20"/>
      <w:lang w:eastAsia="pl-PL"/>
    </w:rPr>
  </w:style>
  <w:style w:type="character" w:customStyle="1" w:styleId="NagwekZnak">
    <w:name w:val="Nagłówek Znak"/>
    <w:basedOn w:val="Domylnaczcionkaakapitu"/>
    <w:link w:val="Nagwek"/>
    <w:qFormat/>
    <w:rsid w:val="0080272C"/>
  </w:style>
  <w:style w:type="character" w:customStyle="1" w:styleId="StopkaZnak">
    <w:name w:val="Stopka Znak"/>
    <w:basedOn w:val="Domylnaczcionkaakapitu"/>
    <w:link w:val="Stopka"/>
    <w:uiPriority w:val="99"/>
    <w:qFormat/>
    <w:rsid w:val="0080272C"/>
  </w:style>
  <w:style w:type="character" w:customStyle="1" w:styleId="Nagwek2Znak">
    <w:name w:val="Nagłówek 2 Znak"/>
    <w:basedOn w:val="Domylnaczcionkaakapitu"/>
    <w:link w:val="Nagwek2"/>
    <w:qFormat/>
    <w:rsid w:val="0051153C"/>
    <w:rPr>
      <w:rFonts w:asciiTheme="majorHAnsi" w:eastAsiaTheme="majorEastAsia" w:hAnsiTheme="majorHAnsi" w:cstheme="majorBidi"/>
      <w:color w:val="2F5496" w:themeColor="accent1" w:themeShade="BF"/>
      <w:sz w:val="26"/>
      <w:szCs w:val="26"/>
    </w:rPr>
  </w:style>
  <w:style w:type="character" w:styleId="Odwoaniedokomentarza">
    <w:name w:val="annotation reference"/>
    <w:basedOn w:val="Domylnaczcionkaakapitu"/>
    <w:unhideWhenUsed/>
    <w:qFormat/>
    <w:rsid w:val="00A86AC0"/>
    <w:rPr>
      <w:sz w:val="16"/>
      <w:szCs w:val="16"/>
    </w:rPr>
  </w:style>
  <w:style w:type="character" w:customStyle="1" w:styleId="TekstkomentarzaZnak">
    <w:name w:val="Tekst komentarza Znak"/>
    <w:basedOn w:val="Domylnaczcionkaakapitu"/>
    <w:link w:val="Tekstkomentarza"/>
    <w:qFormat/>
    <w:rsid w:val="00A86AC0"/>
    <w:rPr>
      <w:rFonts w:ascii="Times New Roman" w:eastAsia="Times New Roman" w:hAnsi="Times New Roman" w:cs="Times New Roman"/>
      <w:kern w:val="0"/>
      <w:sz w:val="20"/>
      <w:szCs w:val="20"/>
    </w:rPr>
  </w:style>
  <w:style w:type="character" w:customStyle="1" w:styleId="TekstprzypisukocowegoZnak">
    <w:name w:val="Tekst przypisu końcowego Znak"/>
    <w:basedOn w:val="Domylnaczcionkaakapitu"/>
    <w:link w:val="Tekstprzypisukocowego"/>
    <w:qFormat/>
    <w:rsid w:val="00A61697"/>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nhideWhenUsed/>
    <w:qFormat/>
    <w:rsid w:val="00A61697"/>
    <w:rPr>
      <w:vertAlign w:val="superscript"/>
    </w:rPr>
  </w:style>
  <w:style w:type="character" w:customStyle="1" w:styleId="AkapitzlistZnak">
    <w:name w:val="Akapit z listą Znak"/>
    <w:link w:val="Akapitzlist"/>
    <w:qFormat/>
    <w:rsid w:val="00C77433"/>
  </w:style>
  <w:style w:type="character" w:customStyle="1" w:styleId="TekstprzypisudolnegoZnak">
    <w:name w:val="Tekst przypisu dolnego Znak"/>
    <w:basedOn w:val="Domylnaczcionkaakapitu"/>
    <w:link w:val="Tekstprzypisudolnego"/>
    <w:uiPriority w:val="99"/>
    <w:semiHidden/>
    <w:qFormat/>
    <w:rsid w:val="00795C14"/>
    <w:rPr>
      <w:sz w:val="20"/>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795C14"/>
    <w:rPr>
      <w:vertAlign w:val="superscript"/>
    </w:rPr>
  </w:style>
  <w:style w:type="character" w:customStyle="1" w:styleId="TematkomentarzaZnak">
    <w:name w:val="Temat komentarza Znak"/>
    <w:basedOn w:val="TekstkomentarzaZnak"/>
    <w:link w:val="Tematkomentarza"/>
    <w:semiHidden/>
    <w:qFormat/>
    <w:rsid w:val="00FC21E5"/>
    <w:rPr>
      <w:rFonts w:ascii="Times New Roman" w:eastAsia="Times New Roman" w:hAnsi="Times New Roman" w:cs="Times New Roman"/>
      <w:b/>
      <w:bCs/>
      <w:kern w:val="0"/>
      <w:sz w:val="20"/>
      <w:szCs w:val="20"/>
    </w:rPr>
  </w:style>
  <w:style w:type="character" w:customStyle="1" w:styleId="Nagwek3Znak">
    <w:name w:val="Nagłówek 3 Znak"/>
    <w:basedOn w:val="Domylnaczcionkaakapitu"/>
    <w:link w:val="Nagwek3"/>
    <w:qFormat/>
    <w:rsid w:val="0098354A"/>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qFormat/>
    <w:rsid w:val="00A66FB9"/>
    <w:rPr>
      <w:rFonts w:ascii="Times New Roman" w:eastAsia="Times New Roman" w:hAnsi="Times New Roman" w:cs="Times New Roman"/>
      <w:kern w:val="0"/>
      <w:sz w:val="24"/>
      <w:szCs w:val="20"/>
      <w:lang w:eastAsia="pl-PL"/>
    </w:rPr>
  </w:style>
  <w:style w:type="character" w:customStyle="1" w:styleId="Nagwek5Znak">
    <w:name w:val="Nagłówek 5 Znak"/>
    <w:basedOn w:val="Domylnaczcionkaakapitu"/>
    <w:link w:val="Nagwek5"/>
    <w:qFormat/>
    <w:rsid w:val="00A66FB9"/>
    <w:rPr>
      <w:rFonts w:ascii="Times New Roman" w:eastAsia="Times New Roman" w:hAnsi="Times New Roman" w:cs="Times New Roman"/>
      <w:kern w:val="0"/>
      <w:sz w:val="24"/>
      <w:szCs w:val="20"/>
      <w:lang w:eastAsia="pl-PL"/>
    </w:rPr>
  </w:style>
  <w:style w:type="character" w:customStyle="1" w:styleId="Nagwek6Znak">
    <w:name w:val="Nagłówek 6 Znak"/>
    <w:basedOn w:val="Domylnaczcionkaakapitu"/>
    <w:link w:val="Nagwek6"/>
    <w:qFormat/>
    <w:rsid w:val="00A66FB9"/>
    <w:rPr>
      <w:rFonts w:ascii="Times New Roman" w:eastAsia="Times New Roman" w:hAnsi="Times New Roman" w:cs="Times New Roman"/>
      <w:b/>
      <w:kern w:val="0"/>
      <w:sz w:val="24"/>
      <w:szCs w:val="20"/>
      <w:u w:val="single"/>
      <w:lang w:eastAsia="pl-PL"/>
    </w:rPr>
  </w:style>
  <w:style w:type="character" w:customStyle="1" w:styleId="Nagwek7Znak">
    <w:name w:val="Nagłówek 7 Znak"/>
    <w:basedOn w:val="Domylnaczcionkaakapitu"/>
    <w:link w:val="Nagwek7"/>
    <w:qFormat/>
    <w:rsid w:val="00A66FB9"/>
    <w:rPr>
      <w:rFonts w:ascii="Times New Roman" w:eastAsia="Times New Roman" w:hAnsi="Times New Roman" w:cs="Times New Roman"/>
      <w:b/>
      <w:i/>
      <w:kern w:val="0"/>
      <w:sz w:val="24"/>
      <w:szCs w:val="20"/>
      <w:lang w:eastAsia="pl-PL"/>
    </w:rPr>
  </w:style>
  <w:style w:type="character" w:customStyle="1" w:styleId="Nagwek8Znak">
    <w:name w:val="Nagłówek 8 Znak"/>
    <w:basedOn w:val="Domylnaczcionkaakapitu"/>
    <w:link w:val="Nagwek8"/>
    <w:qFormat/>
    <w:rsid w:val="00A66FB9"/>
    <w:rPr>
      <w:rFonts w:ascii="Times New Roman" w:eastAsia="Times New Roman" w:hAnsi="Times New Roman" w:cs="Times New Roman"/>
      <w:b/>
      <w:bCs/>
      <w:kern w:val="0"/>
      <w:sz w:val="24"/>
      <w:szCs w:val="20"/>
      <w:lang w:eastAsia="pl-PL"/>
    </w:rPr>
  </w:style>
  <w:style w:type="character" w:customStyle="1" w:styleId="Nagwek9Znak">
    <w:name w:val="Nagłówek 9 Znak"/>
    <w:basedOn w:val="Domylnaczcionkaakapitu"/>
    <w:link w:val="Nagwek9"/>
    <w:qFormat/>
    <w:rsid w:val="00A66FB9"/>
    <w:rPr>
      <w:rFonts w:ascii="Times New Roman" w:eastAsia="Times New Roman" w:hAnsi="Times New Roman" w:cs="Times New Roman"/>
      <w:b/>
      <w:i/>
      <w:kern w:val="0"/>
      <w:sz w:val="24"/>
      <w:szCs w:val="20"/>
      <w:lang w:eastAsia="pl-PL"/>
    </w:rPr>
  </w:style>
  <w:style w:type="character" w:customStyle="1" w:styleId="TekstpodstawowyZnak">
    <w:name w:val="Tekst podstawowy Znak"/>
    <w:basedOn w:val="Domylnaczcionkaakapitu"/>
    <w:uiPriority w:val="99"/>
    <w:semiHidden/>
    <w:qFormat/>
    <w:rsid w:val="00A66FB9"/>
  </w:style>
  <w:style w:type="character" w:customStyle="1" w:styleId="TekstpodstawowywcityZnak">
    <w:name w:val="Tekst podstawowy wcięty Znak"/>
    <w:basedOn w:val="Domylnaczcionkaakapitu"/>
    <w:link w:val="Tekstpodstawowywcity"/>
    <w:qFormat/>
    <w:rsid w:val="00A66FB9"/>
    <w:rPr>
      <w:rFonts w:ascii="Times New Roman" w:eastAsia="Times New Roman" w:hAnsi="Times New Roman" w:cs="Times New Roman"/>
      <w:kern w:val="0"/>
      <w:sz w:val="24"/>
      <w:szCs w:val="20"/>
      <w:lang w:eastAsia="pl-PL"/>
    </w:rPr>
  </w:style>
  <w:style w:type="character" w:customStyle="1" w:styleId="Tekstpodstawowywcity2Znak">
    <w:name w:val="Tekst podstawowy wcięty 2 Znak"/>
    <w:basedOn w:val="Domylnaczcionkaakapitu"/>
    <w:link w:val="Tekstpodstawowywcity2"/>
    <w:qFormat/>
    <w:rsid w:val="00A66FB9"/>
    <w:rPr>
      <w:rFonts w:ascii="Times New Roman" w:eastAsia="Times New Roman" w:hAnsi="Times New Roman" w:cs="Times New Roman"/>
      <w:kern w:val="0"/>
      <w:sz w:val="20"/>
      <w:szCs w:val="20"/>
      <w:lang w:eastAsia="pl-PL"/>
    </w:rPr>
  </w:style>
  <w:style w:type="character" w:styleId="Numerstrony">
    <w:name w:val="page number"/>
    <w:basedOn w:val="Domylnaczcionkaakapitu"/>
    <w:qFormat/>
    <w:rsid w:val="00A66FB9"/>
  </w:style>
  <w:style w:type="character" w:customStyle="1" w:styleId="Tekstpodstawowy2Znak">
    <w:name w:val="Tekst podstawowy 2 Znak"/>
    <w:basedOn w:val="Domylnaczcionkaakapitu"/>
    <w:link w:val="Tekstpodstawowy2"/>
    <w:qFormat/>
    <w:rsid w:val="00A66FB9"/>
    <w:rPr>
      <w:rFonts w:ascii="Times New Roman" w:eastAsia="Times New Roman" w:hAnsi="Times New Roman" w:cs="Times New Roman"/>
      <w:kern w:val="0"/>
      <w:sz w:val="24"/>
      <w:szCs w:val="20"/>
      <w:lang w:eastAsia="pl-PL"/>
    </w:rPr>
  </w:style>
  <w:style w:type="character" w:customStyle="1" w:styleId="Tekstpodstawowywcity3Znak">
    <w:name w:val="Tekst podstawowy wcięty 3 Znak"/>
    <w:basedOn w:val="Domylnaczcionkaakapitu"/>
    <w:link w:val="Tekstpodstawowywcity3"/>
    <w:qFormat/>
    <w:rsid w:val="00A66FB9"/>
    <w:rPr>
      <w:rFonts w:ascii="Times New Roman" w:eastAsia="Times New Roman" w:hAnsi="Times New Roman" w:cs="Times New Roman"/>
      <w:kern w:val="0"/>
      <w:sz w:val="24"/>
      <w:szCs w:val="20"/>
      <w:lang w:eastAsia="pl-PL"/>
    </w:rPr>
  </w:style>
  <w:style w:type="character" w:customStyle="1" w:styleId="Tekstpodstawowy3Znak">
    <w:name w:val="Tekst podstawowy 3 Znak"/>
    <w:basedOn w:val="Domylnaczcionkaakapitu"/>
    <w:link w:val="Tekstpodstawowy3"/>
    <w:qFormat/>
    <w:rsid w:val="00A66FB9"/>
    <w:rPr>
      <w:rFonts w:ascii="Times New Roman" w:eastAsia="Times New Roman" w:hAnsi="Times New Roman" w:cs="Times New Roman"/>
      <w:b/>
      <w:kern w:val="0"/>
      <w:sz w:val="24"/>
      <w:szCs w:val="20"/>
      <w:lang w:eastAsia="pl-PL"/>
    </w:rPr>
  </w:style>
  <w:style w:type="character" w:customStyle="1" w:styleId="TekstdymkaZnak">
    <w:name w:val="Tekst dymka Znak"/>
    <w:basedOn w:val="Domylnaczcionkaakapitu"/>
    <w:link w:val="Tekstdymka"/>
    <w:qFormat/>
    <w:rsid w:val="00A66FB9"/>
    <w:rPr>
      <w:rFonts w:ascii="Tahoma" w:eastAsia="Times New Roman" w:hAnsi="Tahoma" w:cs="Tahoma"/>
      <w:kern w:val="0"/>
      <w:sz w:val="16"/>
      <w:szCs w:val="16"/>
      <w:lang w:eastAsia="pl-PL"/>
    </w:rPr>
  </w:style>
  <w:style w:type="character" w:customStyle="1" w:styleId="TytuZnak">
    <w:name w:val="Tytuł Znak"/>
    <w:basedOn w:val="Domylnaczcionkaakapitu"/>
    <w:link w:val="Tytu"/>
    <w:uiPriority w:val="99"/>
    <w:qFormat/>
    <w:rsid w:val="00A66FB9"/>
    <w:rPr>
      <w:rFonts w:ascii="Times New Roman" w:eastAsia="Times New Roman" w:hAnsi="Times New Roman" w:cs="Times New Roman"/>
      <w:b/>
      <w:bCs/>
      <w:kern w:val="0"/>
      <w:sz w:val="24"/>
      <w:szCs w:val="24"/>
      <w:lang w:eastAsia="pl-PL"/>
    </w:rPr>
  </w:style>
  <w:style w:type="character" w:customStyle="1" w:styleId="RozdziaZnak">
    <w:name w:val="Rozdział Znak"/>
    <w:qFormat/>
    <w:rsid w:val="00A66FB9"/>
    <w:rPr>
      <w:rFonts w:ascii="Arial" w:hAnsi="Arial"/>
      <w:b/>
      <w:bCs/>
      <w:sz w:val="28"/>
      <w:lang w:val="pl-PL" w:eastAsia="pl-PL" w:bidi="ar-SA"/>
    </w:rPr>
  </w:style>
  <w:style w:type="character" w:customStyle="1" w:styleId="podrozdziaZnak">
    <w:name w:val="podrozdział Znak"/>
    <w:qFormat/>
    <w:rsid w:val="00A66FB9"/>
    <w:rPr>
      <w:rFonts w:ascii="Arial" w:hAnsi="Arial" w:cs="Arial"/>
      <w:b/>
      <w:sz w:val="24"/>
      <w:szCs w:val="24"/>
      <w:lang w:val="pl-PL" w:eastAsia="pl-PL" w:bidi="ar-SA"/>
    </w:rPr>
  </w:style>
  <w:style w:type="character" w:customStyle="1" w:styleId="czeinternetowe">
    <w:name w:val="Łącze internetowe"/>
    <w:rsid w:val="00A66FB9"/>
    <w:rPr>
      <w:color w:val="0000FF"/>
      <w:u w:val="single"/>
    </w:rPr>
  </w:style>
  <w:style w:type="character" w:customStyle="1" w:styleId="Odwiedzoneczeinternetowe">
    <w:name w:val="Odwiedzone łącze internetowe"/>
    <w:rsid w:val="00A66FB9"/>
    <w:rPr>
      <w:color w:val="606420"/>
      <w:u w:val="single"/>
    </w:rPr>
  </w:style>
  <w:style w:type="character" w:styleId="Pogrubienie">
    <w:name w:val="Strong"/>
    <w:uiPriority w:val="22"/>
    <w:qFormat/>
    <w:rsid w:val="00A66FB9"/>
    <w:rPr>
      <w:b/>
      <w:bCs/>
    </w:rPr>
  </w:style>
  <w:style w:type="character" w:customStyle="1" w:styleId="BezodstpwZnak">
    <w:name w:val="Bez odstępów Znak"/>
    <w:link w:val="Bezodstpw"/>
    <w:uiPriority w:val="1"/>
    <w:qFormat/>
    <w:rsid w:val="00A66FB9"/>
    <w:rPr>
      <w:rFonts w:ascii="Calibri" w:eastAsia="Times New Roman" w:hAnsi="Calibri" w:cs="Times New Roman"/>
      <w:kern w:val="0"/>
      <w:lang w:eastAsia="pl-PL"/>
    </w:rPr>
  </w:style>
  <w:style w:type="character" w:customStyle="1" w:styleId="b">
    <w:name w:val="b"/>
    <w:basedOn w:val="Domylnaczcionkaakapitu"/>
    <w:qFormat/>
    <w:rsid w:val="00A66FB9"/>
  </w:style>
  <w:style w:type="character" w:customStyle="1" w:styleId="TekstpodstawowyZnak1">
    <w:name w:val="Tekst podstawowy Znak1"/>
    <w:link w:val="Tekstpodstawowy"/>
    <w:qFormat/>
    <w:rsid w:val="00A66FB9"/>
    <w:rPr>
      <w:rFonts w:ascii="Times New Roman" w:eastAsia="Times New Roman" w:hAnsi="Times New Roman" w:cs="Times New Roman"/>
      <w:b/>
      <w:kern w:val="0"/>
      <w:sz w:val="32"/>
      <w:szCs w:val="20"/>
      <w:lang w:eastAsia="pl-PL"/>
    </w:rPr>
  </w:style>
  <w:style w:type="character" w:customStyle="1" w:styleId="ZnakZnak">
    <w:name w:val="Znak Znak"/>
    <w:qFormat/>
    <w:rsid w:val="00A66FB9"/>
    <w:rPr>
      <w:b/>
      <w:sz w:val="24"/>
      <w:lang w:val="pl-PL" w:eastAsia="pl-PL" w:bidi="ar-SA"/>
    </w:rPr>
  </w:style>
  <w:style w:type="character" w:customStyle="1" w:styleId="c1">
    <w:name w:val="c1"/>
    <w:basedOn w:val="Domylnaczcionkaakapitu"/>
    <w:qFormat/>
    <w:rsid w:val="00A66FB9"/>
  </w:style>
  <w:style w:type="character" w:customStyle="1" w:styleId="c2">
    <w:name w:val="c2"/>
    <w:basedOn w:val="Domylnaczcionkaakapitu"/>
    <w:qFormat/>
    <w:rsid w:val="00A66FB9"/>
  </w:style>
  <w:style w:type="character" w:customStyle="1" w:styleId="c7">
    <w:name w:val="c7"/>
    <w:basedOn w:val="Domylnaczcionkaakapitu"/>
    <w:qFormat/>
    <w:rsid w:val="00A66FB9"/>
  </w:style>
  <w:style w:type="character" w:customStyle="1" w:styleId="c8">
    <w:name w:val="c8"/>
    <w:basedOn w:val="Domylnaczcionkaakapitu"/>
    <w:qFormat/>
    <w:rsid w:val="00A66FB9"/>
  </w:style>
  <w:style w:type="character" w:customStyle="1" w:styleId="c3">
    <w:name w:val="c3"/>
    <w:basedOn w:val="Domylnaczcionkaakapitu"/>
    <w:qFormat/>
    <w:rsid w:val="00A66FB9"/>
  </w:style>
  <w:style w:type="character" w:customStyle="1" w:styleId="c4">
    <w:name w:val="c4"/>
    <w:basedOn w:val="Domylnaczcionkaakapitu"/>
    <w:qFormat/>
    <w:rsid w:val="00A66FB9"/>
  </w:style>
  <w:style w:type="character" w:customStyle="1" w:styleId="c6">
    <w:name w:val="c6"/>
    <w:basedOn w:val="Domylnaczcionkaakapitu"/>
    <w:qFormat/>
    <w:rsid w:val="00A66FB9"/>
  </w:style>
  <w:style w:type="character" w:customStyle="1" w:styleId="t3">
    <w:name w:val="t3"/>
    <w:basedOn w:val="Domylnaczcionkaakapitu"/>
    <w:qFormat/>
    <w:rsid w:val="00A66FB9"/>
  </w:style>
  <w:style w:type="character" w:customStyle="1" w:styleId="PodtytuZnak">
    <w:name w:val="Podtytuł Znak"/>
    <w:basedOn w:val="Domylnaczcionkaakapitu"/>
    <w:link w:val="Podtytu"/>
    <w:qFormat/>
    <w:rsid w:val="00A66FB9"/>
    <w:rPr>
      <w:rFonts w:ascii="Cambria" w:eastAsia="Times New Roman" w:hAnsi="Cambria" w:cs="Times New Roman"/>
      <w:i/>
      <w:iCs/>
      <w:color w:val="4F81BD"/>
      <w:spacing w:val="15"/>
      <w:kern w:val="0"/>
      <w:sz w:val="24"/>
      <w:szCs w:val="24"/>
    </w:rPr>
  </w:style>
  <w:style w:type="character" w:customStyle="1" w:styleId="ZwykytekstZnak">
    <w:name w:val="Zwykły tekst Znak"/>
    <w:basedOn w:val="Domylnaczcionkaakapitu"/>
    <w:link w:val="Zwykytekst"/>
    <w:semiHidden/>
    <w:qFormat/>
    <w:rsid w:val="00A66FB9"/>
    <w:rPr>
      <w:rFonts w:ascii="Courier New" w:eastAsia="Times New Roman" w:hAnsi="Courier New" w:cs="Times New Roman"/>
      <w:kern w:val="0"/>
      <w:sz w:val="20"/>
      <w:szCs w:val="20"/>
      <w:lang w:eastAsia="pl-PL"/>
    </w:rPr>
  </w:style>
  <w:style w:type="character" w:styleId="HTML-cytat">
    <w:name w:val="HTML Cite"/>
    <w:uiPriority w:val="99"/>
    <w:semiHidden/>
    <w:unhideWhenUsed/>
    <w:qFormat/>
    <w:rsid w:val="00A66FB9"/>
    <w:rPr>
      <w:i/>
      <w:iCs/>
    </w:rPr>
  </w:style>
  <w:style w:type="character" w:customStyle="1" w:styleId="artl">
    <w:name w:val="artl"/>
    <w:qFormat/>
    <w:rsid w:val="00A66FB9"/>
  </w:style>
  <w:style w:type="character" w:customStyle="1" w:styleId="ustb">
    <w:name w:val="ustb"/>
    <w:qFormat/>
    <w:rsid w:val="00A66FB9"/>
  </w:style>
  <w:style w:type="character" w:customStyle="1" w:styleId="ustl">
    <w:name w:val="ustl"/>
    <w:qFormat/>
    <w:rsid w:val="00A66FB9"/>
  </w:style>
  <w:style w:type="character" w:customStyle="1" w:styleId="pktl">
    <w:name w:val="pktl"/>
    <w:qFormat/>
    <w:rsid w:val="00A66FB9"/>
  </w:style>
  <w:style w:type="character" w:customStyle="1" w:styleId="parb">
    <w:name w:val="parb"/>
    <w:qFormat/>
    <w:rsid w:val="00A66FB9"/>
  </w:style>
  <w:style w:type="character" w:customStyle="1" w:styleId="parl">
    <w:name w:val="parl"/>
    <w:qFormat/>
    <w:rsid w:val="00A66FB9"/>
  </w:style>
  <w:style w:type="character" w:customStyle="1" w:styleId="Wyrnienie">
    <w:name w:val="Wyróżnienie"/>
    <w:uiPriority w:val="20"/>
    <w:qFormat/>
    <w:rsid w:val="00A66FB9"/>
    <w:rPr>
      <w:i/>
      <w:iCs/>
    </w:rPr>
  </w:style>
  <w:style w:type="character" w:customStyle="1" w:styleId="articletitle">
    <w:name w:val="articletitle"/>
    <w:qFormat/>
    <w:rsid w:val="00A66FB9"/>
  </w:style>
  <w:style w:type="character" w:customStyle="1" w:styleId="CytatintensywnyZnak">
    <w:name w:val="Cytat intensywny Znak"/>
    <w:basedOn w:val="Domylnaczcionkaakapitu"/>
    <w:link w:val="Cytatintensywny"/>
    <w:uiPriority w:val="30"/>
    <w:qFormat/>
    <w:rsid w:val="00A66FB9"/>
    <w:rPr>
      <w:rFonts w:ascii="Calibri" w:eastAsia="Calibri" w:hAnsi="Calibri" w:cs="Times New Roman"/>
      <w:b/>
      <w:bCs/>
      <w:i/>
      <w:iCs/>
      <w:color w:val="4F81BD"/>
      <w:kern w:val="0"/>
    </w:rPr>
  </w:style>
  <w:style w:type="character" w:styleId="Wyrnieniedelikatne">
    <w:name w:val="Subtle Emphasis"/>
    <w:uiPriority w:val="19"/>
    <w:qFormat/>
    <w:rsid w:val="00A66FB9"/>
    <w:rPr>
      <w:i/>
      <w:iCs/>
      <w:color w:val="808080"/>
    </w:rPr>
  </w:style>
  <w:style w:type="character" w:customStyle="1" w:styleId="info-list-value-uzasadnienie">
    <w:name w:val="info-list-value-uzasadnienie"/>
    <w:qFormat/>
    <w:rsid w:val="00A66FB9"/>
  </w:style>
  <w:style w:type="character" w:customStyle="1" w:styleId="litl">
    <w:name w:val="litl"/>
    <w:qFormat/>
    <w:rsid w:val="00A66FB9"/>
  </w:style>
  <w:style w:type="character" w:customStyle="1" w:styleId="punktacja1Znak">
    <w:name w:val="punktacja 1 Znak"/>
    <w:qFormat/>
    <w:rsid w:val="00A66FB9"/>
    <w:rPr>
      <w:rFonts w:ascii="Times New Roman" w:eastAsia="Lucida Sans Unicode" w:hAnsi="Times New Roman" w:cs="Times New Roman"/>
      <w:b/>
      <w:kern w:val="2"/>
      <w:sz w:val="24"/>
      <w:szCs w:val="24"/>
      <w:lang w:eastAsia="ar-SA"/>
    </w:rPr>
  </w:style>
  <w:style w:type="character" w:customStyle="1" w:styleId="punktacja1Znak0">
    <w:name w:val="punktacja1) Znak"/>
    <w:qFormat/>
    <w:rsid w:val="00A66FB9"/>
    <w:rPr>
      <w:rFonts w:ascii="Times New Roman" w:eastAsia="Lucida Sans Unicode" w:hAnsi="Times New Roman" w:cs="Times New Roman"/>
      <w:kern w:val="2"/>
      <w:sz w:val="24"/>
      <w:szCs w:val="24"/>
      <w:lang w:eastAsia="ar-SA"/>
    </w:rPr>
  </w:style>
  <w:style w:type="character" w:customStyle="1" w:styleId="punktacjaaZnakZnak">
    <w:name w:val="punktacja a Znak Znak"/>
    <w:qFormat/>
    <w:rsid w:val="00A66FB9"/>
    <w:rPr>
      <w:rFonts w:ascii="Times New Roman" w:eastAsia="Lucida Sans Unicode" w:hAnsi="Times New Roman" w:cs="Times New Roman"/>
      <w:kern w:val="2"/>
      <w:sz w:val="24"/>
      <w:szCs w:val="24"/>
      <w:lang w:eastAsia="ar-SA"/>
    </w:rPr>
  </w:style>
  <w:style w:type="character" w:customStyle="1" w:styleId="punktacja1Znak1">
    <w:name w:val="punktacja1. Znak"/>
    <w:qFormat/>
    <w:rsid w:val="00A66FB9"/>
    <w:rPr>
      <w:rFonts w:ascii="Times New Roman" w:eastAsia="Lucida Sans Unicode" w:hAnsi="Times New Roman" w:cs="Times New Roman"/>
      <w:kern w:val="2"/>
      <w:sz w:val="24"/>
      <w:szCs w:val="24"/>
      <w:lang w:eastAsia="ar-SA"/>
    </w:rPr>
  </w:style>
  <w:style w:type="character" w:customStyle="1" w:styleId="punktacja-Znak">
    <w:name w:val="punktacja - Znak"/>
    <w:qFormat/>
    <w:rsid w:val="00A66FB9"/>
    <w:rPr>
      <w:rFonts w:ascii="Times New Roman" w:eastAsia="Lucida Sans Unicode" w:hAnsi="Times New Roman" w:cs="Times New Roman"/>
      <w:kern w:val="2"/>
      <w:sz w:val="24"/>
      <w:szCs w:val="24"/>
      <w:lang w:eastAsia="ar-SA"/>
    </w:rPr>
  </w:style>
  <w:style w:type="character" w:customStyle="1" w:styleId="TM">
    <w:name w:val="TM"/>
    <w:qFormat/>
    <w:rsid w:val="00A66FB9"/>
    <w:rPr>
      <w:b/>
      <w:spacing w:val="2"/>
      <w:sz w:val="24"/>
    </w:rPr>
  </w:style>
  <w:style w:type="character" w:customStyle="1" w:styleId="NumerowanieZnak">
    <w:name w:val="Numerowanie Znak"/>
    <w:link w:val="Numerowanie"/>
    <w:qFormat/>
    <w:rsid w:val="00A66FB9"/>
    <w:rPr>
      <w:rFonts w:ascii="Calibri" w:eastAsia="Times New Roman" w:hAnsi="Calibri" w:cs="Times New Roman"/>
      <w:kern w:val="0"/>
      <w:sz w:val="20"/>
      <w:szCs w:val="20"/>
      <w:lang w:val="en-US" w:bidi="en-US"/>
    </w:rPr>
  </w:style>
  <w:style w:type="character" w:customStyle="1" w:styleId="FontStyle22">
    <w:name w:val="Font Style22"/>
    <w:qFormat/>
    <w:rsid w:val="00A66FB9"/>
    <w:rPr>
      <w:rFonts w:ascii="Times New Roman" w:hAnsi="Times New Roman" w:cs="Times New Roman"/>
      <w:sz w:val="22"/>
      <w:szCs w:val="22"/>
    </w:rPr>
  </w:style>
  <w:style w:type="character" w:customStyle="1" w:styleId="FontStyle27">
    <w:name w:val="Font Style27"/>
    <w:qFormat/>
    <w:rsid w:val="00A66FB9"/>
    <w:rPr>
      <w:rFonts w:ascii="Times New Roman" w:hAnsi="Times New Roman" w:cs="Times New Roman"/>
      <w:b/>
      <w:bCs/>
      <w:spacing w:val="10"/>
      <w:sz w:val="18"/>
      <w:szCs w:val="18"/>
    </w:rPr>
  </w:style>
  <w:style w:type="character" w:customStyle="1" w:styleId="FontStyle29">
    <w:name w:val="Font Style29"/>
    <w:qFormat/>
    <w:rsid w:val="00A66FB9"/>
    <w:rPr>
      <w:rFonts w:ascii="Times New Roman" w:hAnsi="Times New Roman" w:cs="Times New Roman"/>
      <w:b/>
      <w:bCs/>
      <w:sz w:val="16"/>
      <w:szCs w:val="16"/>
    </w:rPr>
  </w:style>
  <w:style w:type="character" w:customStyle="1" w:styleId="FontStyle30">
    <w:name w:val="Font Style30"/>
    <w:qFormat/>
    <w:rsid w:val="00A66FB9"/>
    <w:rPr>
      <w:rFonts w:ascii="Times New Roman" w:hAnsi="Times New Roman" w:cs="Times New Roman"/>
      <w:b/>
      <w:bCs/>
      <w:sz w:val="22"/>
      <w:szCs w:val="22"/>
    </w:rPr>
  </w:style>
  <w:style w:type="character" w:customStyle="1" w:styleId="FontStyle31">
    <w:name w:val="Font Style31"/>
    <w:qFormat/>
    <w:rsid w:val="00A66FB9"/>
    <w:rPr>
      <w:rFonts w:ascii="Times New Roman" w:hAnsi="Times New Roman" w:cs="Times New Roman"/>
      <w:b/>
      <w:bCs/>
      <w:i/>
      <w:iCs/>
      <w:sz w:val="18"/>
      <w:szCs w:val="18"/>
    </w:rPr>
  </w:style>
  <w:style w:type="character" w:customStyle="1" w:styleId="FontStyle12">
    <w:name w:val="Font Style12"/>
    <w:qFormat/>
    <w:rsid w:val="00A66FB9"/>
    <w:rPr>
      <w:rFonts w:ascii="Times New Roman" w:hAnsi="Times New Roman" w:cs="Times New Roman"/>
      <w:b/>
      <w:bCs/>
      <w:i/>
      <w:iCs/>
      <w:sz w:val="22"/>
      <w:szCs w:val="22"/>
    </w:rPr>
  </w:style>
  <w:style w:type="character" w:customStyle="1" w:styleId="FontStyle15">
    <w:name w:val="Font Style15"/>
    <w:qFormat/>
    <w:rsid w:val="00A66FB9"/>
    <w:rPr>
      <w:rFonts w:ascii="Times New Roman" w:hAnsi="Times New Roman" w:cs="Times New Roman"/>
      <w:b/>
      <w:bCs/>
      <w:sz w:val="22"/>
      <w:szCs w:val="22"/>
    </w:rPr>
  </w:style>
  <w:style w:type="character" w:customStyle="1" w:styleId="FontStyle16">
    <w:name w:val="Font Style16"/>
    <w:qFormat/>
    <w:rsid w:val="00A66FB9"/>
    <w:rPr>
      <w:rFonts w:ascii="Times New Roman" w:hAnsi="Times New Roman" w:cs="Times New Roman"/>
      <w:sz w:val="22"/>
      <w:szCs w:val="22"/>
    </w:rPr>
  </w:style>
  <w:style w:type="character" w:customStyle="1" w:styleId="FontStyle17">
    <w:name w:val="Font Style17"/>
    <w:qFormat/>
    <w:rsid w:val="00A66FB9"/>
    <w:rPr>
      <w:rFonts w:ascii="Times New Roman" w:hAnsi="Times New Roman" w:cs="Times New Roman"/>
      <w:b/>
      <w:bCs/>
      <w:sz w:val="28"/>
      <w:szCs w:val="28"/>
    </w:rPr>
  </w:style>
  <w:style w:type="character" w:customStyle="1" w:styleId="FontStyle18">
    <w:name w:val="Font Style18"/>
    <w:qFormat/>
    <w:rsid w:val="00A66FB9"/>
    <w:rPr>
      <w:rFonts w:ascii="Times New Roman" w:hAnsi="Times New Roman" w:cs="Times New Roman"/>
      <w:sz w:val="22"/>
      <w:szCs w:val="22"/>
    </w:rPr>
  </w:style>
  <w:style w:type="character" w:customStyle="1" w:styleId="FontStyle14">
    <w:name w:val="Font Style14"/>
    <w:qFormat/>
    <w:rsid w:val="00A66FB9"/>
    <w:rPr>
      <w:rFonts w:ascii="Times New Roman" w:hAnsi="Times New Roman" w:cs="Times New Roman"/>
      <w:sz w:val="18"/>
      <w:szCs w:val="18"/>
    </w:rPr>
  </w:style>
  <w:style w:type="character" w:customStyle="1" w:styleId="FontStyle13">
    <w:name w:val="Font Style13"/>
    <w:qFormat/>
    <w:rsid w:val="00A66FB9"/>
    <w:rPr>
      <w:rFonts w:ascii="Times New Roman" w:hAnsi="Times New Roman" w:cs="Times New Roman"/>
      <w:sz w:val="22"/>
      <w:szCs w:val="22"/>
    </w:rPr>
  </w:style>
  <w:style w:type="character" w:customStyle="1" w:styleId="MapadokumentuZnak">
    <w:name w:val="Mapa dokumentu Znak"/>
    <w:uiPriority w:val="99"/>
    <w:semiHidden/>
    <w:qFormat/>
    <w:rsid w:val="00A66FB9"/>
    <w:rPr>
      <w:rFonts w:ascii="Tahoma" w:hAnsi="Tahoma"/>
      <w:shd w:val="clear" w:color="auto" w:fill="000080"/>
    </w:rPr>
  </w:style>
  <w:style w:type="character" w:customStyle="1" w:styleId="CytatZnak">
    <w:name w:val="Cytat Znak"/>
    <w:basedOn w:val="Domylnaczcionkaakapitu"/>
    <w:link w:val="Cytat"/>
    <w:uiPriority w:val="29"/>
    <w:qFormat/>
    <w:rsid w:val="00A66FB9"/>
    <w:rPr>
      <w:rFonts w:ascii="Calibri" w:eastAsia="Calibri" w:hAnsi="Calibri" w:cs="Times New Roman"/>
      <w:i/>
      <w:iCs/>
      <w:color w:val="404040"/>
      <w:kern w:val="0"/>
    </w:rPr>
  </w:style>
  <w:style w:type="character" w:customStyle="1" w:styleId="MapadokumentuZnak1">
    <w:name w:val="Mapa dokumentu Znak1"/>
    <w:uiPriority w:val="99"/>
    <w:semiHidden/>
    <w:qFormat/>
    <w:rsid w:val="00A66FB9"/>
    <w:rPr>
      <w:rFonts w:ascii="Segoe UI" w:eastAsia="Times New Roman" w:hAnsi="Segoe UI" w:cs="Segoe UI"/>
      <w:sz w:val="16"/>
      <w:szCs w:val="16"/>
      <w:lang w:eastAsia="pl-PL"/>
    </w:rPr>
  </w:style>
  <w:style w:type="character" w:customStyle="1" w:styleId="MapadokumentuZnak2">
    <w:name w:val="Mapa dokumentu Znak2"/>
    <w:basedOn w:val="Domylnaczcionkaakapitu"/>
    <w:link w:val="Mapadokumentu"/>
    <w:uiPriority w:val="99"/>
    <w:semiHidden/>
    <w:qFormat/>
    <w:rsid w:val="00A66FB9"/>
    <w:rPr>
      <w:rFonts w:ascii="Segoe UI" w:hAnsi="Segoe UI" w:cs="Segoe UI"/>
      <w:sz w:val="16"/>
      <w:szCs w:val="16"/>
    </w:rPr>
  </w:style>
  <w:style w:type="character" w:customStyle="1" w:styleId="Znakiprzypiswdolnych">
    <w:name w:val="Znaki przypisów dolnych"/>
    <w:qFormat/>
  </w:style>
  <w:style w:type="character" w:customStyle="1" w:styleId="Znakiprzypiswkocowych">
    <w:name w:val="Znaki przypisów końcowych"/>
    <w:qFormat/>
  </w:style>
  <w:style w:type="paragraph" w:styleId="Nagwek">
    <w:name w:val="header"/>
    <w:basedOn w:val="Normalny"/>
    <w:next w:val="Tekstpodstawowy"/>
    <w:link w:val="NagwekZnak"/>
    <w:unhideWhenUsed/>
    <w:rsid w:val="0080272C"/>
    <w:pPr>
      <w:tabs>
        <w:tab w:val="center" w:pos="4536"/>
        <w:tab w:val="right" w:pos="9072"/>
      </w:tabs>
      <w:spacing w:after="0" w:line="240" w:lineRule="auto"/>
    </w:pPr>
  </w:style>
  <w:style w:type="paragraph" w:styleId="Tekstpodstawowy">
    <w:name w:val="Body Text"/>
    <w:basedOn w:val="Normalny"/>
    <w:link w:val="TekstpodstawowyZnak1"/>
    <w:rsid w:val="00A66FB9"/>
    <w:pPr>
      <w:spacing w:after="0" w:line="240" w:lineRule="auto"/>
      <w:jc w:val="center"/>
    </w:pPr>
    <w:rPr>
      <w:rFonts w:ascii="Times New Roman" w:eastAsia="Times New Roman" w:hAnsi="Times New Roman" w:cs="Times New Roman"/>
      <w:b/>
      <w:kern w:val="0"/>
      <w:sz w:val="32"/>
      <w:szCs w:val="20"/>
      <w:lang w:eastAsia="pl-PL"/>
    </w:rPr>
  </w:style>
  <w:style w:type="paragraph" w:styleId="Lista">
    <w:name w:val="List"/>
    <w:basedOn w:val="Normalny"/>
    <w:rsid w:val="00A66FB9"/>
    <w:pPr>
      <w:spacing w:after="0" w:line="240" w:lineRule="auto"/>
      <w:ind w:left="283" w:hanging="283"/>
    </w:pPr>
    <w:rPr>
      <w:rFonts w:ascii="Times New Roman" w:eastAsia="Times New Roman" w:hAnsi="Times New Roman" w:cs="Times New Roman"/>
      <w:kern w:val="0"/>
      <w:sz w:val="20"/>
      <w:szCs w:val="20"/>
      <w:lang w:eastAsia="pl-PL"/>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customStyle="1" w:styleId="miejsceogloszenia">
    <w:name w:val="miejsceogloszenia"/>
    <w:basedOn w:val="Normalny"/>
    <w:qFormat/>
    <w:rsid w:val="00713666"/>
    <w:pPr>
      <w:spacing w:beforeAutospacing="1" w:afterAutospacing="1" w:line="240" w:lineRule="auto"/>
    </w:pPr>
    <w:rPr>
      <w:rFonts w:ascii="Arial Unicode MS" w:eastAsia="Arial Unicode MS" w:hAnsi="Arial Unicode MS" w:cs="Arial Unicode MS"/>
      <w:kern w:val="0"/>
      <w:sz w:val="24"/>
      <w:szCs w:val="24"/>
      <w:lang w:eastAsia="pl-P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80272C"/>
    <w:pPr>
      <w:tabs>
        <w:tab w:val="center" w:pos="4536"/>
        <w:tab w:val="right" w:pos="9072"/>
      </w:tabs>
      <w:spacing w:after="0" w:line="240" w:lineRule="auto"/>
    </w:pPr>
  </w:style>
  <w:style w:type="paragraph" w:styleId="Akapitzlist">
    <w:name w:val="List Paragraph"/>
    <w:basedOn w:val="Normalny"/>
    <w:link w:val="AkapitzlistZnak"/>
    <w:uiPriority w:val="34"/>
    <w:qFormat/>
    <w:rsid w:val="00E35F49"/>
    <w:pPr>
      <w:ind w:left="720"/>
      <w:contextualSpacing/>
    </w:pPr>
  </w:style>
  <w:style w:type="paragraph" w:styleId="Tekstkomentarza">
    <w:name w:val="annotation text"/>
    <w:basedOn w:val="Normalny"/>
    <w:link w:val="TekstkomentarzaZnak"/>
    <w:unhideWhenUsed/>
    <w:qFormat/>
    <w:rsid w:val="00A86AC0"/>
    <w:pPr>
      <w:widowControl w:val="0"/>
      <w:spacing w:after="0" w:line="240" w:lineRule="auto"/>
    </w:pPr>
    <w:rPr>
      <w:rFonts w:ascii="Times New Roman" w:eastAsia="Times New Roman" w:hAnsi="Times New Roman" w:cs="Times New Roman"/>
      <w:kern w:val="0"/>
      <w:sz w:val="20"/>
      <w:szCs w:val="20"/>
    </w:rPr>
  </w:style>
  <w:style w:type="paragraph" w:styleId="Tekstprzypisukocowego">
    <w:name w:val="endnote text"/>
    <w:basedOn w:val="Normalny"/>
    <w:link w:val="TekstprzypisukocowegoZnak"/>
    <w:unhideWhenUsed/>
    <w:rsid w:val="00A61697"/>
    <w:pPr>
      <w:spacing w:after="0" w:line="240" w:lineRule="auto"/>
    </w:pPr>
    <w:rPr>
      <w:sz w:val="20"/>
      <w:szCs w:val="20"/>
    </w:rPr>
  </w:style>
  <w:style w:type="paragraph" w:styleId="Tekstprzypisudolnego">
    <w:name w:val="footnote text"/>
    <w:basedOn w:val="Normalny"/>
    <w:link w:val="TekstprzypisudolnegoZnak"/>
    <w:uiPriority w:val="99"/>
    <w:semiHidden/>
    <w:unhideWhenUsed/>
    <w:rsid w:val="00795C14"/>
    <w:pPr>
      <w:spacing w:after="0" w:line="240" w:lineRule="auto"/>
    </w:pPr>
    <w:rPr>
      <w:sz w:val="20"/>
      <w:szCs w:val="20"/>
    </w:rPr>
  </w:style>
  <w:style w:type="paragraph" w:customStyle="1" w:styleId="Standard">
    <w:name w:val="Standard"/>
    <w:qFormat/>
    <w:rsid w:val="005C1843"/>
    <w:pPr>
      <w:spacing w:after="160" w:line="252" w:lineRule="auto"/>
      <w:textAlignment w:val="baseline"/>
    </w:pPr>
    <w:rPr>
      <w:rFonts w:cs="Calibri"/>
      <w:kern w:val="0"/>
      <w:lang w:eastAsia="zh-CN" w:bidi="hi-IN"/>
    </w:rPr>
  </w:style>
  <w:style w:type="paragraph" w:customStyle="1" w:styleId="Default">
    <w:name w:val="Default"/>
    <w:qFormat/>
    <w:rsid w:val="00D61189"/>
    <w:rPr>
      <w:rFonts w:ascii="Calibri" w:eastAsia="Calibri" w:hAnsi="Calibri" w:cs="Calibri"/>
      <w:color w:val="000000"/>
      <w:kern w:val="0"/>
      <w:sz w:val="24"/>
      <w:szCs w:val="24"/>
    </w:rPr>
  </w:style>
  <w:style w:type="paragraph" w:styleId="Tematkomentarza">
    <w:name w:val="annotation subject"/>
    <w:basedOn w:val="Tekstkomentarza"/>
    <w:next w:val="Tekstkomentarza"/>
    <w:link w:val="TematkomentarzaZnak"/>
    <w:semiHidden/>
    <w:unhideWhenUsed/>
    <w:qFormat/>
    <w:rsid w:val="00FC21E5"/>
    <w:pPr>
      <w:widowControl/>
      <w:spacing w:after="160"/>
    </w:pPr>
    <w:rPr>
      <w:rFonts w:asciiTheme="minorHAnsi" w:eastAsiaTheme="minorHAnsi" w:hAnsiTheme="minorHAnsi" w:cstheme="minorBidi"/>
      <w:b/>
      <w:bCs/>
      <w:kern w:val="2"/>
    </w:rPr>
  </w:style>
  <w:style w:type="paragraph" w:styleId="NormalnyWeb">
    <w:name w:val="Normal (Web)"/>
    <w:basedOn w:val="Normalny"/>
    <w:uiPriority w:val="99"/>
    <w:unhideWhenUsed/>
    <w:qFormat/>
    <w:rsid w:val="00C718BA"/>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Nagwek10">
    <w:name w:val="Nag?—wek 1"/>
    <w:basedOn w:val="Normalny"/>
    <w:next w:val="Normalny"/>
    <w:qFormat/>
    <w:rsid w:val="00A66FB9"/>
    <w:pPr>
      <w:keepNext/>
      <w:spacing w:after="0" w:line="240" w:lineRule="auto"/>
      <w:jc w:val="center"/>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A66FB9"/>
    <w:pPr>
      <w:spacing w:after="0" w:line="240" w:lineRule="auto"/>
      <w:jc w:val="both"/>
    </w:pPr>
    <w:rPr>
      <w:rFonts w:ascii="Times New Roman" w:eastAsia="Times New Roman" w:hAnsi="Times New Roman" w:cs="Times New Roman"/>
      <w:kern w:val="0"/>
      <w:sz w:val="24"/>
      <w:szCs w:val="20"/>
      <w:lang w:eastAsia="pl-PL"/>
    </w:rPr>
  </w:style>
  <w:style w:type="paragraph" w:styleId="Tekstpodstawowywcity2">
    <w:name w:val="Body Text Indent 2"/>
    <w:basedOn w:val="Normalny"/>
    <w:link w:val="Tekstpodstawowywcity2Znak"/>
    <w:qFormat/>
    <w:rsid w:val="00A66FB9"/>
    <w:pPr>
      <w:spacing w:after="0" w:line="240" w:lineRule="auto"/>
      <w:ind w:left="6372"/>
      <w:jc w:val="right"/>
    </w:pPr>
    <w:rPr>
      <w:rFonts w:ascii="Times New Roman" w:eastAsia="Times New Roman" w:hAnsi="Times New Roman" w:cs="Times New Roman"/>
      <w:kern w:val="0"/>
      <w:sz w:val="20"/>
      <w:szCs w:val="20"/>
      <w:lang w:eastAsia="pl-PL"/>
    </w:rPr>
  </w:style>
  <w:style w:type="paragraph" w:styleId="Tekstpodstawowy20">
    <w:name w:val="Body Text 2"/>
    <w:basedOn w:val="Normalny"/>
    <w:qFormat/>
    <w:rsid w:val="00A66FB9"/>
    <w:pPr>
      <w:spacing w:after="0" w:line="240" w:lineRule="auto"/>
      <w:jc w:val="both"/>
    </w:pPr>
    <w:rPr>
      <w:rFonts w:ascii="Times New Roman" w:eastAsia="Times New Roman" w:hAnsi="Times New Roman" w:cs="Times New Roman"/>
      <w:kern w:val="0"/>
      <w:sz w:val="24"/>
      <w:szCs w:val="20"/>
      <w:lang w:eastAsia="pl-PL"/>
    </w:rPr>
  </w:style>
  <w:style w:type="paragraph" w:styleId="Tekstpodstawowywcity3">
    <w:name w:val="Body Text Indent 3"/>
    <w:basedOn w:val="Normalny"/>
    <w:link w:val="Tekstpodstawowywcity3Znak"/>
    <w:qFormat/>
    <w:rsid w:val="00A66FB9"/>
    <w:pPr>
      <w:tabs>
        <w:tab w:val="left" w:pos="426"/>
        <w:tab w:val="left" w:pos="567"/>
      </w:tabs>
      <w:spacing w:after="0" w:line="240" w:lineRule="auto"/>
      <w:ind w:left="426" w:hanging="426"/>
      <w:jc w:val="both"/>
    </w:pPr>
    <w:rPr>
      <w:rFonts w:ascii="Times New Roman" w:eastAsia="Times New Roman" w:hAnsi="Times New Roman" w:cs="Times New Roman"/>
      <w:kern w:val="0"/>
      <w:sz w:val="24"/>
      <w:szCs w:val="20"/>
      <w:lang w:eastAsia="pl-PL"/>
    </w:rPr>
  </w:style>
  <w:style w:type="paragraph" w:styleId="Tekstpodstawowy30">
    <w:name w:val="Body Text 3"/>
    <w:basedOn w:val="Normalny"/>
    <w:qFormat/>
    <w:rsid w:val="00A66FB9"/>
    <w:pPr>
      <w:spacing w:after="0" w:line="240" w:lineRule="auto"/>
      <w:jc w:val="center"/>
    </w:pPr>
    <w:rPr>
      <w:rFonts w:ascii="Times New Roman" w:eastAsia="Times New Roman" w:hAnsi="Times New Roman" w:cs="Times New Roman"/>
      <w:b/>
      <w:kern w:val="0"/>
      <w:sz w:val="24"/>
      <w:szCs w:val="20"/>
      <w:lang w:eastAsia="pl-PL"/>
    </w:rPr>
  </w:style>
  <w:style w:type="paragraph" w:styleId="Listapunktowana3">
    <w:name w:val="List Bullet 3"/>
    <w:basedOn w:val="Normalny"/>
    <w:qFormat/>
    <w:rsid w:val="00A66FB9"/>
    <w:pPr>
      <w:spacing w:after="0" w:line="240" w:lineRule="auto"/>
      <w:ind w:left="566" w:hanging="283"/>
    </w:pPr>
    <w:rPr>
      <w:rFonts w:ascii="Times New Roman" w:eastAsia="Times New Roman" w:hAnsi="Times New Roman" w:cs="Times New Roman"/>
      <w:kern w:val="0"/>
      <w:sz w:val="20"/>
      <w:szCs w:val="20"/>
      <w:lang w:eastAsia="pl-PL"/>
    </w:rPr>
  </w:style>
  <w:style w:type="paragraph" w:styleId="Tekstdymka">
    <w:name w:val="Balloon Text"/>
    <w:basedOn w:val="Normalny"/>
    <w:link w:val="TekstdymkaZnak"/>
    <w:qFormat/>
    <w:rsid w:val="00A66FB9"/>
    <w:pPr>
      <w:spacing w:after="0" w:line="240" w:lineRule="auto"/>
    </w:pPr>
    <w:rPr>
      <w:rFonts w:ascii="Tahoma" w:eastAsia="Times New Roman" w:hAnsi="Tahoma" w:cs="Tahoma"/>
      <w:kern w:val="0"/>
      <w:sz w:val="16"/>
      <w:szCs w:val="16"/>
      <w:lang w:eastAsia="pl-PL"/>
    </w:rPr>
  </w:style>
  <w:style w:type="paragraph" w:styleId="Tytu">
    <w:name w:val="Title"/>
    <w:basedOn w:val="Normalny"/>
    <w:link w:val="TytuZnak"/>
    <w:uiPriority w:val="99"/>
    <w:qFormat/>
    <w:rsid w:val="00A66FB9"/>
    <w:pPr>
      <w:spacing w:after="0" w:line="240" w:lineRule="auto"/>
      <w:jc w:val="center"/>
    </w:pPr>
    <w:rPr>
      <w:rFonts w:ascii="Times New Roman" w:eastAsia="Times New Roman" w:hAnsi="Times New Roman" w:cs="Times New Roman"/>
      <w:b/>
      <w:bCs/>
      <w:kern w:val="0"/>
      <w:sz w:val="24"/>
      <w:szCs w:val="24"/>
      <w:lang w:eastAsia="pl-PL"/>
    </w:rPr>
  </w:style>
  <w:style w:type="paragraph" w:customStyle="1" w:styleId="Rozdzia">
    <w:name w:val="Rozdział"/>
    <w:basedOn w:val="Nagwek1"/>
    <w:qFormat/>
    <w:rsid w:val="00A66FB9"/>
    <w:pPr>
      <w:outlineLvl w:val="9"/>
    </w:pPr>
    <w:rPr>
      <w:b/>
      <w:bCs/>
    </w:rPr>
  </w:style>
  <w:style w:type="paragraph" w:customStyle="1" w:styleId="podrozdzia">
    <w:name w:val="podrozdział"/>
    <w:basedOn w:val="Normalny"/>
    <w:qFormat/>
    <w:rsid w:val="00A66FB9"/>
    <w:pPr>
      <w:spacing w:after="0" w:line="240" w:lineRule="auto"/>
      <w:jc w:val="center"/>
    </w:pPr>
    <w:rPr>
      <w:rFonts w:ascii="Arial" w:eastAsia="Times New Roman" w:hAnsi="Arial" w:cs="Arial"/>
      <w:b/>
      <w:kern w:val="0"/>
      <w:sz w:val="24"/>
      <w:szCs w:val="24"/>
      <w:lang w:eastAsia="pl-PL"/>
    </w:rPr>
  </w:style>
  <w:style w:type="paragraph" w:styleId="Spistreci1">
    <w:name w:val="toc 1"/>
    <w:basedOn w:val="Normalny"/>
    <w:next w:val="Normalny"/>
    <w:autoRedefine/>
    <w:semiHidden/>
    <w:rsid w:val="00A66FB9"/>
    <w:pPr>
      <w:shd w:val="pct10" w:color="auto" w:fill="auto"/>
      <w:tabs>
        <w:tab w:val="right" w:leader="dot" w:pos="9628"/>
      </w:tabs>
      <w:spacing w:before="120" w:after="0" w:line="240" w:lineRule="auto"/>
      <w:ind w:left="567"/>
    </w:pPr>
    <w:rPr>
      <w:rFonts w:ascii="Arial" w:eastAsia="Times New Roman" w:hAnsi="Arial" w:cs="Arial"/>
      <w:b/>
      <w:bCs/>
      <w:iCs/>
      <w:color w:val="000000"/>
      <w:kern w:val="0"/>
      <w:sz w:val="20"/>
      <w:szCs w:val="20"/>
      <w:lang w:eastAsia="pl-PL"/>
    </w:rPr>
  </w:style>
  <w:style w:type="paragraph" w:styleId="Spistreci2">
    <w:name w:val="toc 2"/>
    <w:basedOn w:val="Normalny"/>
    <w:next w:val="Normalny"/>
    <w:autoRedefine/>
    <w:semiHidden/>
    <w:rsid w:val="00A66FB9"/>
    <w:pPr>
      <w:spacing w:before="120" w:after="0" w:line="240" w:lineRule="auto"/>
      <w:ind w:left="200"/>
    </w:pPr>
    <w:rPr>
      <w:rFonts w:ascii="Times New Roman" w:eastAsia="Times New Roman" w:hAnsi="Times New Roman" w:cs="Times New Roman"/>
      <w:b/>
      <w:bCs/>
      <w:kern w:val="0"/>
      <w:lang w:eastAsia="pl-PL"/>
    </w:rPr>
  </w:style>
  <w:style w:type="paragraph" w:styleId="Spistreci3">
    <w:name w:val="toc 3"/>
    <w:basedOn w:val="Normalny"/>
    <w:next w:val="Normalny"/>
    <w:autoRedefine/>
    <w:semiHidden/>
    <w:rsid w:val="00A66FB9"/>
    <w:pPr>
      <w:spacing w:after="0" w:line="240" w:lineRule="auto"/>
      <w:ind w:left="400"/>
    </w:pPr>
    <w:rPr>
      <w:rFonts w:ascii="Times New Roman" w:eastAsia="Times New Roman" w:hAnsi="Times New Roman" w:cs="Times New Roman"/>
      <w:kern w:val="0"/>
      <w:sz w:val="20"/>
      <w:szCs w:val="20"/>
      <w:lang w:eastAsia="pl-PL"/>
    </w:rPr>
  </w:style>
  <w:style w:type="paragraph" w:styleId="Spistreci9">
    <w:name w:val="toc 9"/>
    <w:basedOn w:val="Normalny"/>
    <w:next w:val="Normalny"/>
    <w:autoRedefine/>
    <w:semiHidden/>
    <w:rsid w:val="00A66FB9"/>
    <w:pPr>
      <w:spacing w:after="0" w:line="240" w:lineRule="auto"/>
      <w:ind w:left="1600"/>
    </w:pPr>
    <w:rPr>
      <w:rFonts w:ascii="Times New Roman" w:eastAsia="Times New Roman" w:hAnsi="Times New Roman" w:cs="Times New Roman"/>
      <w:kern w:val="0"/>
      <w:sz w:val="20"/>
      <w:szCs w:val="20"/>
      <w:lang w:eastAsia="pl-PL"/>
    </w:rPr>
  </w:style>
  <w:style w:type="paragraph" w:styleId="Spistreci4">
    <w:name w:val="toc 4"/>
    <w:basedOn w:val="Normalny"/>
    <w:next w:val="Normalny"/>
    <w:autoRedefine/>
    <w:semiHidden/>
    <w:rsid w:val="00A66FB9"/>
    <w:pPr>
      <w:spacing w:after="0" w:line="240" w:lineRule="auto"/>
      <w:ind w:left="600"/>
    </w:pPr>
    <w:rPr>
      <w:rFonts w:ascii="Times New Roman" w:eastAsia="Times New Roman" w:hAnsi="Times New Roman" w:cs="Times New Roman"/>
      <w:kern w:val="0"/>
      <w:sz w:val="20"/>
      <w:szCs w:val="20"/>
      <w:lang w:eastAsia="pl-PL"/>
    </w:rPr>
  </w:style>
  <w:style w:type="paragraph" w:styleId="Spistreci5">
    <w:name w:val="toc 5"/>
    <w:basedOn w:val="Normalny"/>
    <w:next w:val="Normalny"/>
    <w:autoRedefine/>
    <w:semiHidden/>
    <w:rsid w:val="00A66FB9"/>
    <w:pPr>
      <w:spacing w:after="0" w:line="240" w:lineRule="auto"/>
      <w:ind w:left="800"/>
    </w:pPr>
    <w:rPr>
      <w:rFonts w:ascii="Times New Roman" w:eastAsia="Times New Roman" w:hAnsi="Times New Roman" w:cs="Times New Roman"/>
      <w:kern w:val="0"/>
      <w:sz w:val="20"/>
      <w:szCs w:val="20"/>
      <w:lang w:eastAsia="pl-PL"/>
    </w:rPr>
  </w:style>
  <w:style w:type="paragraph" w:styleId="Spistreci6">
    <w:name w:val="toc 6"/>
    <w:basedOn w:val="Normalny"/>
    <w:next w:val="Normalny"/>
    <w:autoRedefine/>
    <w:semiHidden/>
    <w:rsid w:val="00A66FB9"/>
    <w:pPr>
      <w:spacing w:after="0" w:line="240" w:lineRule="auto"/>
      <w:ind w:left="1000"/>
    </w:pPr>
    <w:rPr>
      <w:rFonts w:ascii="Times New Roman" w:eastAsia="Times New Roman" w:hAnsi="Times New Roman" w:cs="Times New Roman"/>
      <w:kern w:val="0"/>
      <w:sz w:val="20"/>
      <w:szCs w:val="20"/>
      <w:lang w:eastAsia="pl-PL"/>
    </w:rPr>
  </w:style>
  <w:style w:type="paragraph" w:styleId="Spistreci7">
    <w:name w:val="toc 7"/>
    <w:basedOn w:val="Normalny"/>
    <w:next w:val="Normalny"/>
    <w:autoRedefine/>
    <w:semiHidden/>
    <w:rsid w:val="00A66FB9"/>
    <w:pPr>
      <w:spacing w:after="0" w:line="240" w:lineRule="auto"/>
      <w:ind w:left="1200"/>
    </w:pPr>
    <w:rPr>
      <w:rFonts w:ascii="Times New Roman" w:eastAsia="Times New Roman" w:hAnsi="Times New Roman" w:cs="Times New Roman"/>
      <w:kern w:val="0"/>
      <w:sz w:val="20"/>
      <w:szCs w:val="20"/>
      <w:lang w:eastAsia="pl-PL"/>
    </w:rPr>
  </w:style>
  <w:style w:type="paragraph" w:styleId="Spistreci8">
    <w:name w:val="toc 8"/>
    <w:basedOn w:val="Normalny"/>
    <w:next w:val="Normalny"/>
    <w:autoRedefine/>
    <w:semiHidden/>
    <w:rsid w:val="00A66FB9"/>
    <w:pPr>
      <w:spacing w:after="0" w:line="240" w:lineRule="auto"/>
      <w:ind w:left="1400"/>
    </w:pPr>
    <w:rPr>
      <w:rFonts w:ascii="Times New Roman" w:eastAsia="Times New Roman" w:hAnsi="Times New Roman" w:cs="Times New Roman"/>
      <w:kern w:val="0"/>
      <w:sz w:val="20"/>
      <w:szCs w:val="20"/>
      <w:lang w:eastAsia="pl-PL"/>
    </w:rPr>
  </w:style>
  <w:style w:type="paragraph" w:customStyle="1" w:styleId="msolistparagraph0">
    <w:name w:val="msolistparagraph"/>
    <w:basedOn w:val="Normalny"/>
    <w:qFormat/>
    <w:rsid w:val="00A66FB9"/>
    <w:pPr>
      <w:spacing w:after="200" w:line="276" w:lineRule="auto"/>
      <w:ind w:left="720"/>
    </w:pPr>
    <w:rPr>
      <w:rFonts w:ascii="Calibri" w:eastAsia="Times New Roman" w:hAnsi="Calibri" w:cs="Times New Roman"/>
      <w:kern w:val="0"/>
      <w:lang w:eastAsia="pl-PL"/>
    </w:rPr>
  </w:style>
  <w:style w:type="paragraph" w:customStyle="1" w:styleId="Akapitzlist1">
    <w:name w:val="Akapit z listą1"/>
    <w:basedOn w:val="Normalny"/>
    <w:qFormat/>
    <w:rsid w:val="00A66FB9"/>
    <w:pPr>
      <w:spacing w:after="200" w:line="276" w:lineRule="auto"/>
      <w:ind w:left="720"/>
    </w:pPr>
    <w:rPr>
      <w:rFonts w:ascii="Calibri" w:eastAsia="Calibri" w:hAnsi="Calibri" w:cs="Calibri"/>
      <w:kern w:val="0"/>
    </w:rPr>
  </w:style>
  <w:style w:type="paragraph" w:styleId="Listapunktowana4">
    <w:name w:val="List Bullet 4"/>
    <w:basedOn w:val="Normalny"/>
    <w:qFormat/>
    <w:rsid w:val="00A66FB9"/>
    <w:pPr>
      <w:spacing w:after="0" w:line="240" w:lineRule="auto"/>
      <w:ind w:left="849" w:hanging="283"/>
    </w:pPr>
    <w:rPr>
      <w:rFonts w:ascii="Times New Roman" w:eastAsia="Times New Roman" w:hAnsi="Times New Roman" w:cs="Times New Roman"/>
      <w:kern w:val="0"/>
      <w:sz w:val="20"/>
      <w:szCs w:val="20"/>
      <w:lang w:eastAsia="pl-PL"/>
    </w:rPr>
  </w:style>
  <w:style w:type="paragraph" w:styleId="Listapunktowana5">
    <w:name w:val="List Bullet 5"/>
    <w:basedOn w:val="Normalny"/>
    <w:qFormat/>
    <w:rsid w:val="00A66FB9"/>
    <w:pPr>
      <w:spacing w:after="0" w:line="240" w:lineRule="auto"/>
      <w:ind w:left="1132" w:hanging="283"/>
    </w:pPr>
    <w:rPr>
      <w:rFonts w:ascii="Times New Roman" w:eastAsia="Times New Roman" w:hAnsi="Times New Roman" w:cs="Times New Roman"/>
      <w:kern w:val="0"/>
      <w:sz w:val="20"/>
      <w:szCs w:val="20"/>
      <w:lang w:eastAsia="pl-PL"/>
    </w:rPr>
  </w:style>
  <w:style w:type="paragraph" w:styleId="Lista-kontynuacja">
    <w:name w:val="List Continue"/>
    <w:basedOn w:val="Normalny"/>
    <w:qFormat/>
    <w:rsid w:val="00A66FB9"/>
    <w:pPr>
      <w:spacing w:after="120" w:line="240" w:lineRule="auto"/>
      <w:ind w:left="283"/>
    </w:pPr>
    <w:rPr>
      <w:rFonts w:ascii="Times New Roman" w:eastAsia="Times New Roman" w:hAnsi="Times New Roman" w:cs="Times New Roman"/>
      <w:kern w:val="0"/>
      <w:sz w:val="20"/>
      <w:szCs w:val="20"/>
      <w:lang w:eastAsia="pl-PL"/>
    </w:rPr>
  </w:style>
  <w:style w:type="paragraph" w:styleId="Lista-kontynuacja2">
    <w:name w:val="List Continue 2"/>
    <w:basedOn w:val="Normalny"/>
    <w:qFormat/>
    <w:rsid w:val="00A66FB9"/>
    <w:pPr>
      <w:spacing w:after="120" w:line="240" w:lineRule="auto"/>
      <w:ind w:left="566"/>
    </w:pPr>
    <w:rPr>
      <w:rFonts w:ascii="Times New Roman" w:eastAsia="Times New Roman" w:hAnsi="Times New Roman" w:cs="Times New Roman"/>
      <w:kern w:val="0"/>
      <w:sz w:val="20"/>
      <w:szCs w:val="20"/>
      <w:lang w:eastAsia="pl-PL"/>
    </w:rPr>
  </w:style>
  <w:style w:type="paragraph" w:styleId="Lista-kontynuacja3">
    <w:name w:val="List Continue 3"/>
    <w:basedOn w:val="Normalny"/>
    <w:qFormat/>
    <w:rsid w:val="00A66FB9"/>
    <w:pPr>
      <w:spacing w:after="120" w:line="240" w:lineRule="auto"/>
      <w:ind w:left="849"/>
    </w:pPr>
    <w:rPr>
      <w:rFonts w:ascii="Times New Roman" w:eastAsia="Times New Roman" w:hAnsi="Times New Roman" w:cs="Times New Roman"/>
      <w:kern w:val="0"/>
      <w:sz w:val="20"/>
      <w:szCs w:val="20"/>
      <w:lang w:eastAsia="pl-PL"/>
    </w:rPr>
  </w:style>
  <w:style w:type="paragraph" w:styleId="Lista-kontynuacja4">
    <w:name w:val="List Continue 4"/>
    <w:basedOn w:val="Normalny"/>
    <w:qFormat/>
    <w:rsid w:val="00A66FB9"/>
    <w:pPr>
      <w:spacing w:after="120" w:line="240" w:lineRule="auto"/>
      <w:ind w:left="1132"/>
    </w:pPr>
    <w:rPr>
      <w:rFonts w:ascii="Times New Roman" w:eastAsia="Times New Roman" w:hAnsi="Times New Roman" w:cs="Times New Roman"/>
      <w:kern w:val="0"/>
      <w:sz w:val="20"/>
      <w:szCs w:val="20"/>
      <w:lang w:eastAsia="pl-PL"/>
    </w:rPr>
  </w:style>
  <w:style w:type="paragraph" w:customStyle="1" w:styleId="Style1">
    <w:name w:val="Style1"/>
    <w:basedOn w:val="Nagwek1"/>
    <w:qFormat/>
    <w:rsid w:val="00A66FB9"/>
    <w:pPr>
      <w:keepLines/>
      <w:spacing w:before="240" w:after="240" w:line="276" w:lineRule="auto"/>
      <w:jc w:val="left"/>
      <w:outlineLvl w:val="9"/>
    </w:pPr>
    <w:rPr>
      <w:rFonts w:ascii="Cambria" w:hAnsi="Cambria"/>
      <w:b/>
      <w:bCs/>
      <w:color w:val="365F91"/>
      <w:szCs w:val="28"/>
      <w:lang w:eastAsia="en-US"/>
    </w:rPr>
  </w:style>
  <w:style w:type="paragraph" w:styleId="Bezodstpw">
    <w:name w:val="No Spacing"/>
    <w:link w:val="BezodstpwZnak"/>
    <w:uiPriority w:val="1"/>
    <w:qFormat/>
    <w:rsid w:val="00A66FB9"/>
    <w:rPr>
      <w:rFonts w:eastAsia="Times New Roman" w:cs="Times New Roman"/>
      <w:kern w:val="0"/>
      <w:lang w:eastAsia="pl-PL"/>
    </w:rPr>
  </w:style>
  <w:style w:type="paragraph" w:customStyle="1" w:styleId="dtn">
    <w:name w:val="dtn"/>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dtz">
    <w:name w:val="dtz"/>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dtu">
    <w:name w:val="dtu"/>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p0">
    <w:name w:val="p0"/>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zd">
    <w:name w:val="zd"/>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ztsg">
    <w:name w:val="ztsg"/>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1">
    <w:name w:val="msonormal c1"/>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2">
    <w:name w:val="msonormal c2"/>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p1">
    <w:name w:val="p1"/>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3">
    <w:name w:val="msonormal c3"/>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4">
    <w:name w:val="msonormal c4"/>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9">
    <w:name w:val="msonormal c9"/>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5">
    <w:name w:val="msonormal c5"/>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7">
    <w:name w:val="msonormal c7"/>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10">
    <w:name w:val="msonormal c10"/>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13">
    <w:name w:val="msonormal c13"/>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19">
    <w:name w:val="msonormal c19"/>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25">
    <w:name w:val="msonormal c25"/>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26">
    <w:name w:val="msonormal c26"/>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27">
    <w:name w:val="msonormal c27"/>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28">
    <w:name w:val="msonormal c28"/>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31">
    <w:name w:val="msonormal c31"/>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32">
    <w:name w:val="msonormal c32"/>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35">
    <w:name w:val="msonormal c35"/>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msonormalc36">
    <w:name w:val="msonormal c36"/>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body4">
    <w:name w:val="body4"/>
    <w:basedOn w:val="Normalny"/>
    <w:qFormat/>
    <w:rsid w:val="00A66FB9"/>
    <w:pPr>
      <w:spacing w:after="0" w:line="220" w:lineRule="atLeast"/>
      <w:ind w:left="4819"/>
      <w:jc w:val="both"/>
    </w:pPr>
    <w:rPr>
      <w:rFonts w:ascii="Times New Roman" w:eastAsia="Times New Roman" w:hAnsi="Times New Roman" w:cs="Times New Roman"/>
      <w:kern w:val="0"/>
      <w:sz w:val="18"/>
      <w:szCs w:val="20"/>
      <w:lang w:eastAsia="pl-PL"/>
    </w:rPr>
  </w:style>
  <w:style w:type="paragraph" w:customStyle="1" w:styleId="Tekstpodstawowy1">
    <w:name w:val="Tekst podstawowy1"/>
    <w:qFormat/>
    <w:rsid w:val="00A66FB9"/>
    <w:pPr>
      <w:spacing w:line="304" w:lineRule="atLeast"/>
      <w:ind w:firstLine="283"/>
      <w:jc w:val="both"/>
    </w:pPr>
    <w:rPr>
      <w:rFonts w:ascii="Times New Roman" w:eastAsia="Times New Roman" w:hAnsi="Times New Roman" w:cs="Times New Roman"/>
      <w:color w:val="000000"/>
      <w:kern w:val="0"/>
      <w:szCs w:val="20"/>
      <w:lang w:eastAsia="pl-PL"/>
    </w:rPr>
  </w:style>
  <w:style w:type="paragraph" w:customStyle="1" w:styleId="t1">
    <w:name w:val="t1"/>
    <w:basedOn w:val="Tekstpodstawowy1"/>
    <w:qFormat/>
    <w:rsid w:val="00A66FB9"/>
    <w:pPr>
      <w:spacing w:line="240" w:lineRule="auto"/>
      <w:ind w:firstLine="0"/>
      <w:jc w:val="center"/>
    </w:pPr>
    <w:rPr>
      <w:b/>
      <w:color w:val="auto"/>
      <w:sz w:val="32"/>
    </w:rPr>
  </w:style>
  <w:style w:type="paragraph" w:customStyle="1" w:styleId="tyt3">
    <w:name w:val="tyt3"/>
    <w:basedOn w:val="Tekstpodstawowy1"/>
    <w:qFormat/>
    <w:rsid w:val="00A66FB9"/>
    <w:pPr>
      <w:spacing w:after="113"/>
      <w:ind w:firstLine="0"/>
      <w:jc w:val="center"/>
    </w:pPr>
    <w:rPr>
      <w:b/>
      <w:color w:val="auto"/>
    </w:rPr>
  </w:style>
  <w:style w:type="paragraph" w:customStyle="1" w:styleId="w5">
    <w:name w:val="w5"/>
    <w:basedOn w:val="Tekstpodstawowy1"/>
    <w:qFormat/>
    <w:rsid w:val="00A66FB9"/>
    <w:pPr>
      <w:tabs>
        <w:tab w:val="left" w:pos="283"/>
      </w:tabs>
      <w:ind w:left="283" w:hanging="283"/>
    </w:pPr>
    <w:rPr>
      <w:color w:val="auto"/>
    </w:rPr>
  </w:style>
  <w:style w:type="paragraph" w:customStyle="1" w:styleId="body6">
    <w:name w:val="body6"/>
    <w:basedOn w:val="Normalny"/>
    <w:qFormat/>
    <w:rsid w:val="00A66FB9"/>
    <w:pPr>
      <w:spacing w:after="0" w:line="220" w:lineRule="atLeast"/>
      <w:ind w:left="5669"/>
      <w:jc w:val="both"/>
    </w:pPr>
    <w:rPr>
      <w:rFonts w:ascii="Times New Roman" w:eastAsia="Times New Roman" w:hAnsi="Times New Roman" w:cs="Times New Roman"/>
      <w:kern w:val="0"/>
      <w:sz w:val="18"/>
      <w:szCs w:val="20"/>
      <w:lang w:eastAsia="pl-PL"/>
    </w:rPr>
  </w:style>
  <w:style w:type="paragraph" w:styleId="Podtytu">
    <w:name w:val="Subtitle"/>
    <w:basedOn w:val="Normalny"/>
    <w:next w:val="Normalny"/>
    <w:link w:val="PodtytuZnak"/>
    <w:qFormat/>
    <w:rsid w:val="00A66FB9"/>
    <w:pPr>
      <w:spacing w:after="200" w:line="276" w:lineRule="auto"/>
      <w:jc w:val="both"/>
    </w:pPr>
    <w:rPr>
      <w:rFonts w:ascii="Cambria" w:eastAsia="Times New Roman" w:hAnsi="Cambria" w:cs="Times New Roman"/>
      <w:i/>
      <w:iCs/>
      <w:color w:val="4F81BD"/>
      <w:spacing w:val="15"/>
      <w:kern w:val="0"/>
      <w:sz w:val="24"/>
      <w:szCs w:val="24"/>
    </w:rPr>
  </w:style>
  <w:style w:type="paragraph" w:customStyle="1" w:styleId="baza">
    <w:name w:val="baza"/>
    <w:basedOn w:val="Normalny"/>
    <w:qFormat/>
    <w:rsid w:val="00A66FB9"/>
    <w:pPr>
      <w:spacing w:after="120" w:line="240" w:lineRule="auto"/>
    </w:pPr>
    <w:rPr>
      <w:rFonts w:ascii="Arial" w:eastAsia="Times New Roman" w:hAnsi="Arial" w:cs="Times New Roman"/>
      <w:kern w:val="0"/>
      <w:szCs w:val="24"/>
      <w:lang w:eastAsia="pl-PL"/>
    </w:rPr>
  </w:style>
  <w:style w:type="paragraph" w:customStyle="1" w:styleId="bazatabelkaX">
    <w:name w:val="baza tabelka X"/>
    <w:basedOn w:val="bazatabelka"/>
    <w:qFormat/>
    <w:rsid w:val="00A66FB9"/>
    <w:pPr>
      <w:spacing w:before="240" w:after="240"/>
      <w:jc w:val="center"/>
    </w:pPr>
    <w:rPr>
      <w:b/>
    </w:rPr>
  </w:style>
  <w:style w:type="paragraph" w:customStyle="1" w:styleId="bazatabelka">
    <w:name w:val="baza tabelka"/>
    <w:basedOn w:val="baza"/>
    <w:qFormat/>
    <w:rsid w:val="00A66FB9"/>
    <w:rPr>
      <w:rFonts w:cs="Arial"/>
      <w:szCs w:val="20"/>
    </w:rPr>
  </w:style>
  <w:style w:type="paragraph" w:customStyle="1" w:styleId="bazaTitle">
    <w:name w:val="baza Title"/>
    <w:basedOn w:val="baza"/>
    <w:qFormat/>
    <w:rsid w:val="00A66FB9"/>
    <w:pPr>
      <w:jc w:val="center"/>
    </w:pPr>
    <w:rPr>
      <w:rFonts w:cs="Arial"/>
      <w:b/>
      <w:bCs/>
      <w:caps/>
      <w:sz w:val="32"/>
    </w:rPr>
  </w:style>
  <w:style w:type="paragraph" w:customStyle="1" w:styleId="bodytext">
    <w:name w:val="bodytext"/>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semiHidden/>
    <w:qFormat/>
    <w:rsid w:val="00A66FB9"/>
    <w:pPr>
      <w:spacing w:after="0" w:line="240" w:lineRule="auto"/>
    </w:pPr>
    <w:rPr>
      <w:rFonts w:ascii="Courier New" w:eastAsia="Times New Roman" w:hAnsi="Courier New" w:cs="Times New Roman"/>
      <w:kern w:val="0"/>
      <w:sz w:val="20"/>
      <w:szCs w:val="20"/>
      <w:lang w:eastAsia="pl-PL"/>
    </w:rPr>
  </w:style>
  <w:style w:type="paragraph" w:customStyle="1" w:styleId="H3">
    <w:name w:val="H3"/>
    <w:basedOn w:val="Normalny"/>
    <w:next w:val="Normalny"/>
    <w:qFormat/>
    <w:rsid w:val="00A66FB9"/>
    <w:pPr>
      <w:keepNext/>
      <w:spacing w:before="100" w:after="100" w:line="240" w:lineRule="auto"/>
      <w:outlineLvl w:val="3"/>
    </w:pPr>
    <w:rPr>
      <w:rFonts w:ascii="Times New Roman" w:eastAsia="Times New Roman" w:hAnsi="Times New Roman" w:cs="Times New Roman"/>
      <w:b/>
      <w:kern w:val="0"/>
      <w:sz w:val="28"/>
      <w:szCs w:val="20"/>
      <w:lang w:eastAsia="pl-PL"/>
    </w:rPr>
  </w:style>
  <w:style w:type="paragraph" w:customStyle="1" w:styleId="H4">
    <w:name w:val="H4"/>
    <w:basedOn w:val="Normalny"/>
    <w:next w:val="Normalny"/>
    <w:qFormat/>
    <w:rsid w:val="00A66FB9"/>
    <w:pPr>
      <w:keepNext/>
      <w:spacing w:before="100" w:after="100" w:line="240" w:lineRule="auto"/>
      <w:outlineLvl w:val="4"/>
    </w:pPr>
    <w:rPr>
      <w:rFonts w:ascii="Times New Roman" w:eastAsia="Times New Roman" w:hAnsi="Times New Roman" w:cs="Times New Roman"/>
      <w:b/>
      <w:kern w:val="0"/>
      <w:sz w:val="24"/>
      <w:szCs w:val="20"/>
      <w:lang w:eastAsia="pl-PL"/>
    </w:rPr>
  </w:style>
  <w:style w:type="paragraph" w:customStyle="1" w:styleId="center">
    <w:name w:val="center"/>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inline">
    <w:name w:val="inline"/>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art">
    <w:name w:val="art"/>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ust">
    <w:name w:val="ust"/>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styleId="Cytatintensywny">
    <w:name w:val="Intense Quote"/>
    <w:basedOn w:val="Normalny"/>
    <w:next w:val="Normalny"/>
    <w:link w:val="CytatintensywnyZnak"/>
    <w:uiPriority w:val="30"/>
    <w:qFormat/>
    <w:rsid w:val="00A66FB9"/>
    <w:pPr>
      <w:pBdr>
        <w:bottom w:val="single" w:sz="4" w:space="4" w:color="4F81BD"/>
      </w:pBdr>
      <w:spacing w:before="200" w:after="280" w:line="240" w:lineRule="auto"/>
      <w:ind w:left="936" w:right="936"/>
      <w:jc w:val="center"/>
    </w:pPr>
    <w:rPr>
      <w:rFonts w:ascii="Calibri" w:eastAsia="Calibri" w:hAnsi="Calibri" w:cs="Times New Roman"/>
      <w:b/>
      <w:bCs/>
      <w:i/>
      <w:iCs/>
      <w:color w:val="4F81BD"/>
      <w:kern w:val="0"/>
    </w:rPr>
  </w:style>
  <w:style w:type="paragraph" w:customStyle="1" w:styleId="opis">
    <w:name w:val="opis"/>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opisb">
    <w:name w:val="opisb"/>
    <w:basedOn w:val="Normalny"/>
    <w:qFormat/>
    <w:rsid w:val="00A66FB9"/>
    <w:pPr>
      <w:spacing w:beforeAutospacing="1" w:afterAutospacing="1" w:line="240" w:lineRule="auto"/>
    </w:pPr>
    <w:rPr>
      <w:rFonts w:ascii="Times New Roman" w:eastAsia="Times New Roman" w:hAnsi="Times New Roman" w:cs="Times New Roman"/>
      <w:kern w:val="0"/>
      <w:sz w:val="24"/>
      <w:szCs w:val="24"/>
      <w:lang w:eastAsia="pl-PL"/>
    </w:rPr>
  </w:style>
  <w:style w:type="paragraph" w:customStyle="1" w:styleId="punktacja11">
    <w:name w:val="punktacja 1"/>
    <w:basedOn w:val="Normalny"/>
    <w:qFormat/>
    <w:rsid w:val="00A66FB9"/>
    <w:pPr>
      <w:widowControl w:val="0"/>
      <w:numPr>
        <w:numId w:val="75"/>
      </w:numPr>
      <w:spacing w:before="240" w:after="120" w:line="240" w:lineRule="auto"/>
      <w:jc w:val="both"/>
    </w:pPr>
    <w:rPr>
      <w:rFonts w:ascii="Times New Roman" w:eastAsia="Lucida Sans Unicode" w:hAnsi="Times New Roman" w:cs="Times New Roman"/>
      <w:b/>
      <w:sz w:val="24"/>
      <w:szCs w:val="24"/>
      <w:lang w:eastAsia="ar-SA"/>
    </w:rPr>
  </w:style>
  <w:style w:type="paragraph" w:customStyle="1" w:styleId="punktacja10">
    <w:name w:val="punktacja1)"/>
    <w:basedOn w:val="Normalny"/>
    <w:qFormat/>
    <w:rsid w:val="00A66FB9"/>
    <w:pPr>
      <w:widowControl w:val="0"/>
      <w:numPr>
        <w:numId w:val="78"/>
      </w:numPr>
      <w:spacing w:before="120" w:after="120" w:line="240" w:lineRule="auto"/>
      <w:jc w:val="both"/>
    </w:pPr>
    <w:rPr>
      <w:rFonts w:ascii="Times New Roman" w:eastAsia="Lucida Sans Unicode" w:hAnsi="Times New Roman" w:cs="Times New Roman"/>
      <w:sz w:val="24"/>
      <w:szCs w:val="24"/>
      <w:lang w:eastAsia="ar-SA"/>
    </w:rPr>
  </w:style>
  <w:style w:type="paragraph" w:customStyle="1" w:styleId="1poziom">
    <w:name w:val="1 poziom"/>
    <w:basedOn w:val="Nagwek3"/>
    <w:qFormat/>
    <w:rsid w:val="00A66FB9"/>
    <w:pPr>
      <w:keepLines w:val="0"/>
      <w:widowControl w:val="0"/>
      <w:spacing w:before="480" w:after="240" w:line="240" w:lineRule="auto"/>
      <w:jc w:val="both"/>
      <w:outlineLvl w:val="9"/>
    </w:pPr>
    <w:rPr>
      <w:rFonts w:ascii="Arial" w:eastAsia="Lucida Sans Unicode" w:hAnsi="Arial" w:cs="Arial"/>
      <w:b/>
      <w:color w:val="auto"/>
      <w:sz w:val="26"/>
      <w:szCs w:val="26"/>
      <w:lang w:eastAsia="ar-SA"/>
    </w:rPr>
  </w:style>
  <w:style w:type="paragraph" w:customStyle="1" w:styleId="punktacjaa">
    <w:name w:val="punktacja a"/>
    <w:basedOn w:val="Normalny"/>
    <w:qFormat/>
    <w:rsid w:val="00A66FB9"/>
    <w:pPr>
      <w:widowControl w:val="0"/>
      <w:numPr>
        <w:numId w:val="76"/>
      </w:numPr>
      <w:spacing w:before="120" w:after="120" w:line="240" w:lineRule="auto"/>
      <w:jc w:val="both"/>
    </w:pPr>
    <w:rPr>
      <w:rFonts w:ascii="Times New Roman" w:eastAsia="Lucida Sans Unicode" w:hAnsi="Times New Roman" w:cs="Times New Roman"/>
      <w:sz w:val="24"/>
      <w:szCs w:val="24"/>
      <w:lang w:eastAsia="ar-SA"/>
    </w:rPr>
  </w:style>
  <w:style w:type="paragraph" w:customStyle="1" w:styleId="bold">
    <w:name w:val="bold"/>
    <w:basedOn w:val="Normalny"/>
    <w:qFormat/>
    <w:rsid w:val="00A66FB9"/>
    <w:pPr>
      <w:widowControl w:val="0"/>
      <w:spacing w:before="120" w:after="0" w:line="240" w:lineRule="auto"/>
      <w:jc w:val="both"/>
    </w:pPr>
    <w:rPr>
      <w:rFonts w:ascii="Times New Roman" w:eastAsia="Lucida Sans Unicode" w:hAnsi="Times New Roman" w:cs="Times New Roman"/>
      <w:b/>
      <w:sz w:val="24"/>
      <w:szCs w:val="24"/>
      <w:lang w:eastAsia="ar-SA"/>
    </w:rPr>
  </w:style>
  <w:style w:type="paragraph" w:customStyle="1" w:styleId="punktacja1">
    <w:name w:val="punktacja1."/>
    <w:basedOn w:val="Normalny"/>
    <w:qFormat/>
    <w:rsid w:val="00A66FB9"/>
    <w:pPr>
      <w:widowControl w:val="0"/>
      <w:numPr>
        <w:numId w:val="77"/>
      </w:numPr>
      <w:spacing w:before="120" w:after="120" w:line="240" w:lineRule="auto"/>
      <w:jc w:val="both"/>
    </w:pPr>
    <w:rPr>
      <w:rFonts w:ascii="Times New Roman" w:eastAsia="Lucida Sans Unicode" w:hAnsi="Times New Roman" w:cs="Times New Roman"/>
      <w:sz w:val="24"/>
      <w:szCs w:val="24"/>
      <w:lang w:eastAsia="ar-SA"/>
    </w:rPr>
  </w:style>
  <w:style w:type="paragraph" w:customStyle="1" w:styleId="punktacja-">
    <w:name w:val="punktacja -"/>
    <w:basedOn w:val="Normalny"/>
    <w:qFormat/>
    <w:rsid w:val="00A66FB9"/>
    <w:pPr>
      <w:widowControl w:val="0"/>
      <w:numPr>
        <w:numId w:val="79"/>
      </w:numPr>
      <w:spacing w:before="120" w:after="120" w:line="240" w:lineRule="auto"/>
      <w:jc w:val="both"/>
    </w:pPr>
    <w:rPr>
      <w:rFonts w:ascii="Times New Roman" w:eastAsia="Lucida Sans Unicode" w:hAnsi="Times New Roman" w:cs="Times New Roman"/>
      <w:sz w:val="24"/>
      <w:szCs w:val="24"/>
      <w:lang w:eastAsia="ar-SA"/>
    </w:rPr>
  </w:style>
  <w:style w:type="paragraph" w:customStyle="1" w:styleId="Bezodstpw1">
    <w:name w:val="Bez odstępów1"/>
    <w:basedOn w:val="Normalny"/>
    <w:uiPriority w:val="1"/>
    <w:qFormat/>
    <w:rsid w:val="00A66FB9"/>
    <w:pPr>
      <w:numPr>
        <w:numId w:val="80"/>
      </w:numPr>
      <w:spacing w:before="120" w:after="120" w:line="276" w:lineRule="auto"/>
      <w:jc w:val="both"/>
    </w:pPr>
    <w:rPr>
      <w:rFonts w:ascii="Calibri" w:eastAsia="Times New Roman" w:hAnsi="Calibri" w:cs="Times New Roman"/>
      <w:kern w:val="0"/>
      <w:sz w:val="20"/>
      <w:szCs w:val="20"/>
      <w:lang w:val="en-US" w:bidi="en-US"/>
    </w:rPr>
  </w:style>
  <w:style w:type="paragraph" w:customStyle="1" w:styleId="Numerowanie">
    <w:name w:val="Numerowanie"/>
    <w:basedOn w:val="Bezodstpw1"/>
    <w:link w:val="NumerowanieZnak"/>
    <w:qFormat/>
    <w:rsid w:val="00A66FB9"/>
    <w:pPr>
      <w:numPr>
        <w:numId w:val="0"/>
      </w:numPr>
    </w:pPr>
  </w:style>
  <w:style w:type="paragraph" w:customStyle="1" w:styleId="Style2">
    <w:name w:val="Style2"/>
    <w:basedOn w:val="Normalny"/>
    <w:qFormat/>
    <w:rsid w:val="00A66FB9"/>
    <w:pPr>
      <w:widowControl w:val="0"/>
      <w:spacing w:after="0" w:line="240" w:lineRule="auto"/>
    </w:pPr>
    <w:rPr>
      <w:rFonts w:ascii="Times New Roman" w:eastAsia="Times New Roman" w:hAnsi="Times New Roman" w:cs="Times New Roman"/>
      <w:kern w:val="0"/>
      <w:sz w:val="24"/>
      <w:szCs w:val="24"/>
      <w:lang w:eastAsia="pl-PL"/>
    </w:rPr>
  </w:style>
  <w:style w:type="paragraph" w:customStyle="1" w:styleId="Style4">
    <w:name w:val="Style4"/>
    <w:basedOn w:val="Normalny"/>
    <w:qFormat/>
    <w:rsid w:val="00A66FB9"/>
    <w:pPr>
      <w:widowControl w:val="0"/>
      <w:spacing w:after="0" w:line="269" w:lineRule="exact"/>
      <w:ind w:hanging="408"/>
      <w:jc w:val="both"/>
    </w:pPr>
    <w:rPr>
      <w:rFonts w:ascii="Times New Roman" w:eastAsia="Times New Roman" w:hAnsi="Times New Roman" w:cs="Times New Roman"/>
      <w:kern w:val="0"/>
      <w:sz w:val="24"/>
      <w:szCs w:val="24"/>
      <w:lang w:eastAsia="pl-PL"/>
    </w:rPr>
  </w:style>
  <w:style w:type="paragraph" w:customStyle="1" w:styleId="Style5">
    <w:name w:val="Style5"/>
    <w:basedOn w:val="Normalny"/>
    <w:qFormat/>
    <w:rsid w:val="00A66FB9"/>
    <w:pPr>
      <w:widowControl w:val="0"/>
      <w:spacing w:after="0" w:line="269" w:lineRule="exact"/>
      <w:jc w:val="both"/>
    </w:pPr>
    <w:rPr>
      <w:rFonts w:ascii="Times New Roman" w:eastAsia="Times New Roman" w:hAnsi="Times New Roman" w:cs="Times New Roman"/>
      <w:kern w:val="0"/>
      <w:sz w:val="24"/>
      <w:szCs w:val="24"/>
      <w:lang w:eastAsia="pl-PL"/>
    </w:rPr>
  </w:style>
  <w:style w:type="paragraph" w:customStyle="1" w:styleId="Style6">
    <w:name w:val="Style6"/>
    <w:basedOn w:val="Normalny"/>
    <w:qFormat/>
    <w:rsid w:val="00A66FB9"/>
    <w:pPr>
      <w:widowControl w:val="0"/>
      <w:spacing w:after="0" w:line="245" w:lineRule="exact"/>
      <w:ind w:hanging="91"/>
      <w:jc w:val="both"/>
    </w:pPr>
    <w:rPr>
      <w:rFonts w:ascii="Times New Roman" w:eastAsia="Times New Roman" w:hAnsi="Times New Roman" w:cs="Times New Roman"/>
      <w:kern w:val="0"/>
      <w:sz w:val="24"/>
      <w:szCs w:val="24"/>
      <w:lang w:eastAsia="pl-PL"/>
    </w:rPr>
  </w:style>
  <w:style w:type="paragraph" w:customStyle="1" w:styleId="Style8">
    <w:name w:val="Style8"/>
    <w:basedOn w:val="Normalny"/>
    <w:qFormat/>
    <w:rsid w:val="00A66FB9"/>
    <w:pPr>
      <w:widowControl w:val="0"/>
      <w:spacing w:after="0" w:line="269" w:lineRule="exact"/>
      <w:ind w:firstLine="408"/>
    </w:pPr>
    <w:rPr>
      <w:rFonts w:ascii="Times New Roman" w:eastAsia="Times New Roman" w:hAnsi="Times New Roman" w:cs="Times New Roman"/>
      <w:kern w:val="0"/>
      <w:sz w:val="24"/>
      <w:szCs w:val="24"/>
      <w:lang w:eastAsia="pl-PL"/>
    </w:rPr>
  </w:style>
  <w:style w:type="paragraph" w:customStyle="1" w:styleId="Style9">
    <w:name w:val="Style9"/>
    <w:basedOn w:val="Normalny"/>
    <w:qFormat/>
    <w:rsid w:val="00A66FB9"/>
    <w:pPr>
      <w:widowControl w:val="0"/>
      <w:spacing w:after="0" w:line="240" w:lineRule="auto"/>
    </w:pPr>
    <w:rPr>
      <w:rFonts w:ascii="Times New Roman" w:eastAsia="Times New Roman" w:hAnsi="Times New Roman" w:cs="Times New Roman"/>
      <w:kern w:val="0"/>
      <w:sz w:val="24"/>
      <w:szCs w:val="24"/>
      <w:lang w:eastAsia="pl-PL"/>
    </w:rPr>
  </w:style>
  <w:style w:type="paragraph" w:customStyle="1" w:styleId="Style10">
    <w:name w:val="Style10"/>
    <w:basedOn w:val="Normalny"/>
    <w:qFormat/>
    <w:rsid w:val="00A66FB9"/>
    <w:pPr>
      <w:widowControl w:val="0"/>
      <w:spacing w:after="0" w:line="259" w:lineRule="exact"/>
      <w:ind w:firstLine="91"/>
    </w:pPr>
    <w:rPr>
      <w:rFonts w:ascii="Times New Roman" w:eastAsia="Times New Roman" w:hAnsi="Times New Roman" w:cs="Times New Roman"/>
      <w:kern w:val="0"/>
      <w:sz w:val="24"/>
      <w:szCs w:val="24"/>
      <w:lang w:eastAsia="pl-PL"/>
    </w:rPr>
  </w:style>
  <w:style w:type="paragraph" w:customStyle="1" w:styleId="Style11">
    <w:name w:val="Style11"/>
    <w:basedOn w:val="Normalny"/>
    <w:qFormat/>
    <w:rsid w:val="00A66FB9"/>
    <w:pPr>
      <w:widowControl w:val="0"/>
      <w:spacing w:after="0" w:line="240" w:lineRule="auto"/>
    </w:pPr>
    <w:rPr>
      <w:rFonts w:ascii="Times New Roman" w:eastAsia="Times New Roman" w:hAnsi="Times New Roman" w:cs="Times New Roman"/>
      <w:kern w:val="0"/>
      <w:sz w:val="24"/>
      <w:szCs w:val="24"/>
      <w:lang w:eastAsia="pl-PL"/>
    </w:rPr>
  </w:style>
  <w:style w:type="paragraph" w:customStyle="1" w:styleId="Style18">
    <w:name w:val="Style18"/>
    <w:basedOn w:val="Normalny"/>
    <w:qFormat/>
    <w:rsid w:val="00A66FB9"/>
    <w:pPr>
      <w:widowControl w:val="0"/>
      <w:spacing w:after="0" w:line="240" w:lineRule="auto"/>
    </w:pPr>
    <w:rPr>
      <w:rFonts w:ascii="Times New Roman" w:eastAsia="Times New Roman" w:hAnsi="Times New Roman" w:cs="Times New Roman"/>
      <w:kern w:val="0"/>
      <w:sz w:val="24"/>
      <w:szCs w:val="24"/>
      <w:lang w:eastAsia="pl-PL"/>
    </w:rPr>
  </w:style>
  <w:style w:type="paragraph" w:customStyle="1" w:styleId="Style12">
    <w:name w:val="Style12"/>
    <w:basedOn w:val="Normalny"/>
    <w:qFormat/>
    <w:rsid w:val="00A66FB9"/>
    <w:pPr>
      <w:widowControl w:val="0"/>
      <w:spacing w:after="0" w:line="259" w:lineRule="exact"/>
      <w:jc w:val="center"/>
    </w:pPr>
    <w:rPr>
      <w:rFonts w:ascii="Times New Roman" w:eastAsia="Times New Roman" w:hAnsi="Times New Roman" w:cs="Times New Roman"/>
      <w:kern w:val="0"/>
      <w:sz w:val="24"/>
      <w:szCs w:val="24"/>
      <w:lang w:eastAsia="pl-PL"/>
    </w:rPr>
  </w:style>
  <w:style w:type="paragraph" w:styleId="Tekstblokowy">
    <w:name w:val="Block Text"/>
    <w:basedOn w:val="Normalny"/>
    <w:qFormat/>
    <w:rsid w:val="00A66FB9"/>
    <w:pPr>
      <w:widowControl w:val="0"/>
      <w:shd w:val="clear" w:color="auto" w:fill="FFFFFF"/>
      <w:spacing w:after="0" w:line="240" w:lineRule="auto"/>
      <w:ind w:left="360" w:right="234"/>
    </w:pPr>
    <w:rPr>
      <w:rFonts w:ascii="Arial" w:eastAsia="Times New Roman" w:hAnsi="Arial" w:cs="Arial"/>
      <w:kern w:val="0"/>
      <w:sz w:val="24"/>
      <w:szCs w:val="24"/>
      <w:lang w:eastAsia="pl-PL"/>
    </w:rPr>
  </w:style>
  <w:style w:type="paragraph" w:styleId="Cytat">
    <w:name w:val="Quote"/>
    <w:basedOn w:val="Normalny"/>
    <w:next w:val="Normalny"/>
    <w:link w:val="CytatZnak"/>
    <w:uiPriority w:val="29"/>
    <w:qFormat/>
    <w:rsid w:val="00A66FB9"/>
    <w:pPr>
      <w:spacing w:before="200"/>
      <w:ind w:left="864" w:right="864"/>
      <w:jc w:val="center"/>
    </w:pPr>
    <w:rPr>
      <w:rFonts w:ascii="Calibri" w:eastAsia="Calibri" w:hAnsi="Calibri" w:cs="Times New Roman"/>
      <w:i/>
      <w:iCs/>
      <w:color w:val="404040"/>
      <w:kern w:val="0"/>
    </w:rPr>
  </w:style>
  <w:style w:type="paragraph" w:styleId="Poprawka">
    <w:name w:val="Revision"/>
    <w:uiPriority w:val="99"/>
    <w:semiHidden/>
    <w:qFormat/>
    <w:rsid w:val="00A66FB9"/>
    <w:rPr>
      <w:rFonts w:cs="Times New Roman"/>
      <w:kern w:val="0"/>
    </w:rPr>
  </w:style>
  <w:style w:type="paragraph" w:customStyle="1" w:styleId="Tekstpodstawowy2">
    <w:name w:val="Tekst podstawowy2"/>
    <w:link w:val="Tekstpodstawowy2Znak"/>
    <w:qFormat/>
    <w:rsid w:val="00A66FB9"/>
    <w:pPr>
      <w:spacing w:line="304" w:lineRule="atLeast"/>
      <w:ind w:firstLine="283"/>
      <w:jc w:val="both"/>
    </w:pPr>
    <w:rPr>
      <w:rFonts w:ascii="Times New Roman" w:eastAsia="Times New Roman" w:hAnsi="Times New Roman" w:cs="Times New Roman"/>
      <w:color w:val="000000"/>
      <w:kern w:val="0"/>
      <w:szCs w:val="20"/>
      <w:lang w:eastAsia="pl-PL"/>
    </w:rPr>
  </w:style>
  <w:style w:type="paragraph" w:customStyle="1" w:styleId="Akapitzlist2">
    <w:name w:val="Akapit z listą2"/>
    <w:basedOn w:val="Normalny"/>
    <w:qFormat/>
    <w:rsid w:val="00A66FB9"/>
    <w:pPr>
      <w:spacing w:after="200" w:line="276" w:lineRule="auto"/>
      <w:ind w:left="720"/>
    </w:pPr>
    <w:rPr>
      <w:rFonts w:ascii="Calibri" w:eastAsia="Calibri" w:hAnsi="Calibri" w:cs="Calibri"/>
      <w:kern w:val="0"/>
    </w:rPr>
  </w:style>
  <w:style w:type="paragraph" w:customStyle="1" w:styleId="Tekstpodstawowy3">
    <w:name w:val="Tekst podstawowy3"/>
    <w:link w:val="Tekstpodstawowy3Znak"/>
    <w:qFormat/>
    <w:rsid w:val="00A66FB9"/>
    <w:pPr>
      <w:spacing w:line="304" w:lineRule="atLeast"/>
      <w:ind w:firstLine="283"/>
      <w:jc w:val="both"/>
    </w:pPr>
    <w:rPr>
      <w:rFonts w:ascii="Times New Roman" w:eastAsia="Times New Roman" w:hAnsi="Times New Roman" w:cs="Times New Roman"/>
      <w:color w:val="000000"/>
      <w:kern w:val="0"/>
      <w:szCs w:val="20"/>
      <w:lang w:eastAsia="pl-PL"/>
    </w:rPr>
  </w:style>
  <w:style w:type="paragraph" w:styleId="Mapadokumentu">
    <w:name w:val="Document Map"/>
    <w:basedOn w:val="Normalny"/>
    <w:link w:val="MapadokumentuZnak2"/>
    <w:uiPriority w:val="99"/>
    <w:semiHidden/>
    <w:unhideWhenUsed/>
    <w:qFormat/>
    <w:rsid w:val="00A66FB9"/>
    <w:pPr>
      <w:spacing w:after="0" w:line="240" w:lineRule="auto"/>
    </w:pPr>
    <w:rPr>
      <w:rFonts w:ascii="Segoe UI" w:hAnsi="Segoe UI" w:cs="Segoe UI"/>
      <w:sz w:val="16"/>
      <w:szCs w:val="16"/>
    </w:rPr>
  </w:style>
  <w:style w:type="paragraph" w:customStyle="1" w:styleId="Zawartoramki">
    <w:name w:val="Zawartość ramki"/>
    <w:basedOn w:val="Normalny"/>
    <w:qFormat/>
  </w:style>
  <w:style w:type="numbering" w:customStyle="1" w:styleId="Bezlisty1">
    <w:name w:val="Bez listy1"/>
    <w:uiPriority w:val="99"/>
    <w:semiHidden/>
    <w:unhideWhenUsed/>
    <w:qFormat/>
    <w:rsid w:val="00A66FB9"/>
  </w:style>
  <w:style w:type="numbering" w:customStyle="1" w:styleId="Bezlisty2">
    <w:name w:val="Bez listy2"/>
    <w:uiPriority w:val="99"/>
    <w:semiHidden/>
    <w:unhideWhenUsed/>
    <w:qFormat/>
    <w:rsid w:val="00A66FB9"/>
  </w:style>
  <w:style w:type="numbering" w:customStyle="1" w:styleId="Bezlisty11">
    <w:name w:val="Bez listy11"/>
    <w:uiPriority w:val="99"/>
    <w:semiHidden/>
    <w:unhideWhenUsed/>
    <w:qFormat/>
    <w:rsid w:val="00A66FB9"/>
  </w:style>
  <w:style w:type="numbering" w:customStyle="1" w:styleId="Bezlisty21">
    <w:name w:val="Bez listy21"/>
    <w:uiPriority w:val="99"/>
    <w:semiHidden/>
    <w:unhideWhenUsed/>
    <w:qFormat/>
    <w:rsid w:val="00A66FB9"/>
  </w:style>
  <w:style w:type="table" w:styleId="Tabela-Siatka">
    <w:name w:val="Table Grid"/>
    <w:basedOn w:val="Standardowy"/>
    <w:uiPriority w:val="59"/>
    <w:rsid w:val="00826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0A4804"/>
    <w:rPr>
      <w:rFonts w:eastAsiaTheme="minorEastAsia"/>
      <w:lang w:val="en-US"/>
    </w:rPr>
    <w:tblPr>
      <w:tblCellMar>
        <w:top w:w="0" w:type="dxa"/>
        <w:left w:w="0" w:type="dxa"/>
        <w:bottom w:w="0" w:type="dxa"/>
        <w:right w:w="0" w:type="dxa"/>
      </w:tblCellMar>
    </w:tblPr>
  </w:style>
  <w:style w:type="table" w:styleId="Tabela-Elegancki">
    <w:name w:val="Table Elegant"/>
    <w:basedOn w:val="Standardowy"/>
    <w:rsid w:val="00A66FB9"/>
    <w:rPr>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bTabelka">
    <w:name w:val="bTabelka"/>
    <w:basedOn w:val="Standardowy"/>
    <w:rsid w:val="00A66FB9"/>
    <w:rPr>
      <w:szCs w:val="20"/>
      <w:lang w:eastAsia="pl-PL"/>
    </w:rPr>
    <w:tblPr/>
  </w:style>
  <w:style w:type="table" w:customStyle="1" w:styleId="Tabela-Siatka1">
    <w:name w:val="Tabela - Siatka1"/>
    <w:basedOn w:val="Standardowy"/>
    <w:uiPriority w:val="59"/>
    <w:rsid w:val="00A66FB9"/>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
    <w:name w:val="Zwykła tabela 21"/>
    <w:basedOn w:val="Standardowy"/>
    <w:uiPriority w:val="42"/>
    <w:rsid w:val="00A66FB9"/>
    <w:rPr>
      <w:sz w:val="20"/>
      <w:szCs w:val="20"/>
      <w:lang w:eastAsia="pl-P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atkatabelijasna1">
    <w:name w:val="Siatka tabeli — jasna1"/>
    <w:basedOn w:val="Standardowy"/>
    <w:uiPriority w:val="40"/>
    <w:rsid w:val="00A66FB9"/>
    <w:rPr>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atka2">
    <w:name w:val="Tabela - Siatka2"/>
    <w:basedOn w:val="Standardowy"/>
    <w:uiPriority w:val="59"/>
    <w:rsid w:val="00A66FB9"/>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Elegancki1">
    <w:name w:val="Tabela - Elegancki1"/>
    <w:basedOn w:val="Standardowy"/>
    <w:rsid w:val="00A66FB9"/>
    <w:rPr>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bTabelka1">
    <w:name w:val="bTabelka1"/>
    <w:basedOn w:val="Standardowy"/>
    <w:rsid w:val="00A66FB9"/>
    <w:rPr>
      <w:szCs w:val="20"/>
      <w:lang w:eastAsia="pl-PL"/>
    </w:rPr>
    <w:tblPr/>
  </w:style>
  <w:style w:type="table" w:customStyle="1" w:styleId="Tabela-Siatka11">
    <w:name w:val="Tabela - Siatka11"/>
    <w:basedOn w:val="Standardowy"/>
    <w:uiPriority w:val="59"/>
    <w:rsid w:val="00A66FB9"/>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0">
    <w:name w:val="Zwykła tabela 21"/>
    <w:basedOn w:val="Standardowy"/>
    <w:uiPriority w:val="42"/>
    <w:rsid w:val="00A66FB9"/>
    <w:rPr>
      <w:sz w:val="20"/>
      <w:szCs w:val="20"/>
      <w:lang w:eastAsia="pl-P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Siatkatabelijasna10">
    <w:name w:val="Siatka tabeli — jasna1"/>
    <w:basedOn w:val="Standardowy"/>
    <w:uiPriority w:val="40"/>
    <w:rsid w:val="00A66FB9"/>
    <w:rPr>
      <w:sz w:val="20"/>
      <w:szCs w:val="20"/>
      <w:lang w:eastAsia="pl-P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atka21">
    <w:name w:val="Tabela - Siatka21"/>
    <w:basedOn w:val="Standardowy"/>
    <w:uiPriority w:val="59"/>
    <w:rsid w:val="00A66FB9"/>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eader" Target="header8.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11.xml"/><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BE820-3675-4953-80DF-BC61F18E2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Pages>
  <Words>14331</Words>
  <Characters>85989</Characters>
  <Application>Microsoft Office Word</Application>
  <DocSecurity>0</DocSecurity>
  <Lines>716</Lines>
  <Paragraphs>200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Skrzyński</dc:creator>
  <dc:description/>
  <cp:lastModifiedBy>Sekretariat</cp:lastModifiedBy>
  <cp:revision>30</cp:revision>
  <cp:lastPrinted>2025-11-03T08:27:00Z</cp:lastPrinted>
  <dcterms:created xsi:type="dcterms:W3CDTF">2023-12-27T19:18:00Z</dcterms:created>
  <dcterms:modified xsi:type="dcterms:W3CDTF">2025-11-03T08:28:00Z</dcterms:modified>
  <dc:language>pl-PL</dc:language>
</cp:coreProperties>
</file>